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0D2" w:rsidRDefault="00C027A7">
      <w:pPr>
        <w:jc w:val="center"/>
        <w:rPr>
          <w:b/>
          <w:u w:val="single"/>
        </w:rPr>
      </w:pPr>
      <w:r>
        <w:rPr>
          <w:b/>
          <w:u w:val="single"/>
        </w:rPr>
        <w:t>PRESENTACIÓN DEL RESUMEN DEL  ARTÍCULO</w:t>
      </w:r>
    </w:p>
    <w:p w:rsidR="008C50D2" w:rsidRDefault="00C027A7">
      <w:pPr>
        <w:jc w:val="center"/>
      </w:pPr>
      <w:r>
        <w:t xml:space="preserve"> </w:t>
      </w:r>
    </w:p>
    <w:p w:rsidR="008C50D2" w:rsidRDefault="00C027A7">
      <w:pPr>
        <w:jc w:val="both"/>
      </w:pPr>
      <w:r>
        <w:t>El presente formato tiene por finalidad recoger los datos del autor</w:t>
      </w:r>
      <w:r w:rsidR="00807A79">
        <w:t xml:space="preserve"> o autores</w:t>
      </w:r>
      <w:r>
        <w:t xml:space="preserve"> </w:t>
      </w:r>
      <w:r>
        <w:rPr>
          <w:sz w:val="16"/>
          <w:szCs w:val="16"/>
        </w:rPr>
        <w:t xml:space="preserve"> </w:t>
      </w:r>
      <w:r>
        <w:t xml:space="preserve">y del artículo a presentar, el mismo que tiene calidad de declaración jurada. Cabe señalar, que en TECSUP no asumirá responsabilidad civil, administrativa y/o penal de existir plagio en el documento enviado. La responsabilidad en todo momento la asume el autor </w:t>
      </w:r>
      <w:r w:rsidR="00807A79">
        <w:t xml:space="preserve">o autores </w:t>
      </w:r>
      <w:r>
        <w:t>del artículo enviado.</w:t>
      </w:r>
    </w:p>
    <w:p w:rsidR="008C50D2" w:rsidRDefault="00C027A7">
      <w:pPr>
        <w:jc w:val="both"/>
      </w:pPr>
      <w:r>
        <w:t xml:space="preserve"> </w:t>
      </w:r>
    </w:p>
    <w:p w:rsidR="008C50D2" w:rsidRDefault="00C027A7">
      <w:pPr>
        <w:ind w:left="840" w:hanging="420"/>
        <w:jc w:val="both"/>
        <w:rPr>
          <w:b/>
        </w:rPr>
      </w:pPr>
      <w:r>
        <w:rPr>
          <w:b/>
        </w:rPr>
        <w:t xml:space="preserve">I.   </w:t>
      </w:r>
      <w:r>
        <w:rPr>
          <w:b/>
        </w:rPr>
        <w:tab/>
        <w:t>DATOS GENERALES</w:t>
      </w:r>
    </w:p>
    <w:p w:rsidR="008C50D2" w:rsidRDefault="00C027A7">
      <w:pPr>
        <w:ind w:left="420"/>
        <w:jc w:val="both"/>
        <w:rPr>
          <w:b/>
        </w:rPr>
      </w:pPr>
      <w:r>
        <w:rPr>
          <w:b/>
        </w:rPr>
        <w:t xml:space="preserve"> </w:t>
      </w:r>
    </w:p>
    <w:p w:rsidR="008C50D2" w:rsidRDefault="00C027A7">
      <w:pPr>
        <w:jc w:val="both"/>
      </w:pPr>
      <w:r>
        <w:t>Datos del autor o coautores (colocar hasta cuatro autores según el orden de participación)</w:t>
      </w:r>
    </w:p>
    <w:p w:rsidR="008C50D2" w:rsidRDefault="00C027A7">
      <w:pPr>
        <w:jc w:val="both"/>
      </w:pPr>
      <w:r>
        <w:t xml:space="preserve"> </w:t>
      </w:r>
    </w:p>
    <w:tbl>
      <w:tblPr>
        <w:tblStyle w:val="a"/>
        <w:tblW w:w="912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5025"/>
        <w:gridCol w:w="3480"/>
      </w:tblGrid>
      <w:tr w:rsidR="008C50D2">
        <w:trPr>
          <w:trHeight w:val="48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0D2" w:rsidRDefault="00C027A7">
            <w:pPr>
              <w:ind w:left="100" w:right="100"/>
              <w:jc w:val="both"/>
            </w:pPr>
            <w:r>
              <w:t xml:space="preserve"> </w:t>
            </w:r>
          </w:p>
        </w:tc>
        <w:tc>
          <w:tcPr>
            <w:tcW w:w="5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0D2" w:rsidRDefault="00C027A7">
            <w:pPr>
              <w:ind w:left="100" w:right="10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NOMBRES Y APELLIDOS</w:t>
            </w:r>
          </w:p>
        </w:tc>
        <w:tc>
          <w:tcPr>
            <w:tcW w:w="3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0D2" w:rsidRDefault="00C027A7">
            <w:pPr>
              <w:ind w:left="100" w:right="10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DOCUMENTO DE IDENTIDAD</w:t>
            </w:r>
          </w:p>
        </w:tc>
      </w:tr>
      <w:tr w:rsidR="008C50D2">
        <w:trPr>
          <w:trHeight w:val="48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0D2" w:rsidRDefault="00C027A7">
            <w:pPr>
              <w:ind w:left="100" w:right="100"/>
              <w:jc w:val="both"/>
              <w:rPr>
                <w:u w:val="single"/>
              </w:rPr>
            </w:pPr>
            <w:r>
              <w:rPr>
                <w:u w:val="single"/>
              </w:rPr>
              <w:t>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0D2" w:rsidRDefault="00C027A7">
            <w:pPr>
              <w:ind w:left="100" w:right="100"/>
              <w:jc w:val="both"/>
            </w:pPr>
            <w: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0D2" w:rsidRDefault="00C027A7">
            <w:pPr>
              <w:ind w:left="100" w:right="100"/>
              <w:jc w:val="both"/>
            </w:pPr>
            <w:r>
              <w:t xml:space="preserve"> </w:t>
            </w:r>
          </w:p>
        </w:tc>
      </w:tr>
      <w:tr w:rsidR="008C50D2">
        <w:trPr>
          <w:trHeight w:val="48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0D2" w:rsidRDefault="00C027A7">
            <w:pPr>
              <w:ind w:left="100" w:right="100"/>
              <w:jc w:val="both"/>
              <w:rPr>
                <w:u w:val="single"/>
              </w:rPr>
            </w:pPr>
            <w:r>
              <w:rPr>
                <w:u w:val="single"/>
              </w:rPr>
              <w:t>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0D2" w:rsidRDefault="00C027A7">
            <w:pPr>
              <w:ind w:left="100" w:right="100"/>
              <w:jc w:val="both"/>
            </w:pPr>
            <w: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0D2" w:rsidRDefault="00C027A7">
            <w:pPr>
              <w:ind w:left="100" w:right="100"/>
              <w:jc w:val="both"/>
            </w:pPr>
            <w:r>
              <w:t xml:space="preserve"> </w:t>
            </w:r>
          </w:p>
        </w:tc>
      </w:tr>
      <w:tr w:rsidR="008C50D2">
        <w:trPr>
          <w:trHeight w:val="48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0D2" w:rsidRDefault="00C027A7">
            <w:pPr>
              <w:ind w:left="100" w:right="100"/>
              <w:jc w:val="both"/>
              <w:rPr>
                <w:u w:val="single"/>
              </w:rPr>
            </w:pPr>
            <w:r>
              <w:rPr>
                <w:u w:val="single"/>
              </w:rPr>
              <w:t>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0D2" w:rsidRDefault="00C027A7">
            <w:pPr>
              <w:ind w:left="100" w:right="100"/>
              <w:jc w:val="both"/>
            </w:pPr>
            <w: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0D2" w:rsidRDefault="00C027A7">
            <w:pPr>
              <w:ind w:left="100" w:right="100"/>
              <w:jc w:val="both"/>
            </w:pPr>
            <w:r>
              <w:t xml:space="preserve"> </w:t>
            </w:r>
          </w:p>
        </w:tc>
      </w:tr>
      <w:tr w:rsidR="008C50D2">
        <w:trPr>
          <w:trHeight w:val="48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0D2" w:rsidRDefault="00C027A7">
            <w:pPr>
              <w:ind w:left="100" w:right="100"/>
              <w:jc w:val="both"/>
              <w:rPr>
                <w:u w:val="single"/>
              </w:rPr>
            </w:pPr>
            <w:r>
              <w:rPr>
                <w:u w:val="single"/>
              </w:rPr>
              <w:t>4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0D2" w:rsidRDefault="00C027A7">
            <w:pPr>
              <w:ind w:left="100" w:right="100"/>
              <w:jc w:val="both"/>
            </w:pPr>
            <w: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0D2" w:rsidRDefault="00C027A7">
            <w:pPr>
              <w:ind w:left="100" w:right="100"/>
              <w:jc w:val="both"/>
            </w:pPr>
            <w:r>
              <w:t xml:space="preserve"> </w:t>
            </w:r>
          </w:p>
        </w:tc>
      </w:tr>
    </w:tbl>
    <w:p w:rsidR="008C50D2" w:rsidRDefault="00C027A7">
      <w:pPr>
        <w:jc w:val="both"/>
      </w:pPr>
      <w:r>
        <w:t xml:space="preserve"> </w:t>
      </w:r>
    </w:p>
    <w:p w:rsidR="008C50D2" w:rsidRDefault="00C027A7">
      <w:pPr>
        <w:jc w:val="both"/>
      </w:pPr>
      <w:r>
        <w:t>Datos del autor representante:</w:t>
      </w:r>
    </w:p>
    <w:tbl>
      <w:tblPr>
        <w:tblStyle w:val="a0"/>
        <w:tblW w:w="915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6075"/>
      </w:tblGrid>
      <w:tr w:rsidR="008C50D2">
        <w:trPr>
          <w:trHeight w:val="48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0D2" w:rsidRDefault="00C027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Y APELLIDOS</w:t>
            </w:r>
          </w:p>
        </w:tc>
        <w:tc>
          <w:tcPr>
            <w:tcW w:w="6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0D2" w:rsidRDefault="00C027A7">
            <w:pPr>
              <w:jc w:val="both"/>
            </w:pPr>
            <w:r>
              <w:t xml:space="preserve"> </w:t>
            </w:r>
          </w:p>
        </w:tc>
      </w:tr>
      <w:tr w:rsidR="008C50D2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0D2" w:rsidRDefault="00C027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Teléfono/ Celular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0D2" w:rsidRDefault="00C027A7">
            <w:pPr>
              <w:jc w:val="both"/>
            </w:pPr>
            <w:r>
              <w:t xml:space="preserve"> </w:t>
            </w:r>
          </w:p>
        </w:tc>
      </w:tr>
      <w:tr w:rsidR="008C50D2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0D2" w:rsidRDefault="00C027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0D2" w:rsidRDefault="00C027A7">
            <w:pPr>
              <w:jc w:val="both"/>
            </w:pPr>
            <w:r>
              <w:t xml:space="preserve"> </w:t>
            </w:r>
          </w:p>
        </w:tc>
      </w:tr>
    </w:tbl>
    <w:p w:rsidR="008C50D2" w:rsidRDefault="00C027A7">
      <w:pPr>
        <w:jc w:val="both"/>
      </w:pPr>
      <w:r>
        <w:t xml:space="preserve"> </w:t>
      </w:r>
    </w:p>
    <w:p w:rsidR="008C50D2" w:rsidRDefault="00C027A7"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Nota</w:t>
      </w:r>
      <w:r>
        <w:rPr>
          <w:sz w:val="20"/>
          <w:szCs w:val="20"/>
        </w:rPr>
        <w:t>: En caso que una persona distinta al autor presente el artículo, este debe adjuntar autorización correspondiente del autor(es) del artículo, el cual debe ser previamente evaluado.</w:t>
      </w:r>
    </w:p>
    <w:p w:rsidR="008C50D2" w:rsidRDefault="00C027A7">
      <w:pPr>
        <w:jc w:val="both"/>
      </w:pPr>
      <w:r>
        <w:t xml:space="preserve"> </w:t>
      </w:r>
    </w:p>
    <w:p w:rsidR="008C50D2" w:rsidRDefault="00C027A7">
      <w:pPr>
        <w:ind w:left="840" w:hanging="420"/>
        <w:jc w:val="both"/>
        <w:rPr>
          <w:b/>
          <w:u w:val="single"/>
        </w:rPr>
      </w:pPr>
      <w:r>
        <w:rPr>
          <w:b/>
        </w:rPr>
        <w:t xml:space="preserve">II.  </w:t>
      </w:r>
      <w:r>
        <w:rPr>
          <w:b/>
        </w:rPr>
        <w:tab/>
      </w:r>
      <w:r>
        <w:rPr>
          <w:b/>
          <w:u w:val="single"/>
        </w:rPr>
        <w:t>DATOS DEL ARTÍCULO</w:t>
      </w:r>
    </w:p>
    <w:p w:rsidR="008C50D2" w:rsidRDefault="00C027A7">
      <w:pPr>
        <w:jc w:val="both"/>
      </w:pPr>
      <w:r>
        <w:t xml:space="preserve"> </w:t>
      </w:r>
    </w:p>
    <w:p w:rsidR="008C50D2" w:rsidRDefault="00C027A7">
      <w:pPr>
        <w:ind w:left="850" w:hanging="720"/>
        <w:jc w:val="both"/>
      </w:pPr>
      <w:r>
        <w:t xml:space="preserve">2.1.        TITULO DEL </w:t>
      </w:r>
      <w:r w:rsidR="00807A79">
        <w:t>ARTÍCULO</w:t>
      </w:r>
    </w:p>
    <w:p w:rsidR="008C50D2" w:rsidRDefault="00C027A7">
      <w:pPr>
        <w:ind w:left="850" w:hanging="720"/>
        <w:jc w:val="both"/>
      </w:pPr>
      <w:r>
        <w:t xml:space="preserve"> </w:t>
      </w:r>
    </w:p>
    <w:tbl>
      <w:tblPr>
        <w:tblStyle w:val="a1"/>
        <w:tblW w:w="8835" w:type="dxa"/>
        <w:tblInd w:w="6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35"/>
      </w:tblGrid>
      <w:tr w:rsidR="008C50D2">
        <w:trPr>
          <w:trHeight w:val="480"/>
        </w:trPr>
        <w:tc>
          <w:tcPr>
            <w:tcW w:w="8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0D2" w:rsidRDefault="00C027A7">
            <w:pPr>
              <w:ind w:left="850" w:hanging="720"/>
              <w:jc w:val="center"/>
            </w:pPr>
            <w:r>
              <w:t xml:space="preserve"> </w:t>
            </w:r>
          </w:p>
        </w:tc>
      </w:tr>
    </w:tbl>
    <w:p w:rsidR="008C50D2" w:rsidRDefault="00C027A7">
      <w:pPr>
        <w:ind w:left="850" w:hanging="720"/>
        <w:jc w:val="both"/>
      </w:pPr>
      <w:r>
        <w:t xml:space="preserve"> </w:t>
      </w:r>
    </w:p>
    <w:p w:rsidR="00807A79" w:rsidRDefault="00807A79">
      <w:pPr>
        <w:ind w:left="850" w:hanging="720"/>
        <w:jc w:val="both"/>
      </w:pPr>
    </w:p>
    <w:p w:rsidR="00807A79" w:rsidRDefault="00807A79">
      <w:pPr>
        <w:ind w:left="850" w:hanging="720"/>
        <w:jc w:val="both"/>
      </w:pPr>
    </w:p>
    <w:p w:rsidR="00807A79" w:rsidRDefault="00807A79">
      <w:pPr>
        <w:ind w:left="850" w:hanging="720"/>
        <w:jc w:val="both"/>
      </w:pPr>
    </w:p>
    <w:p w:rsidR="00807A79" w:rsidRDefault="00807A79">
      <w:pPr>
        <w:ind w:left="850" w:hanging="720"/>
        <w:jc w:val="both"/>
      </w:pPr>
    </w:p>
    <w:p w:rsidR="008C50D2" w:rsidRDefault="00C027A7">
      <w:pPr>
        <w:ind w:left="850" w:hanging="720"/>
        <w:jc w:val="both"/>
        <w:rPr>
          <w:sz w:val="18"/>
          <w:szCs w:val="18"/>
        </w:rPr>
      </w:pPr>
      <w:r>
        <w:t xml:space="preserve">2.2.        INDICAR TEMA DEL </w:t>
      </w:r>
      <w:r w:rsidR="00807A79">
        <w:t>ARTÍCULO</w:t>
      </w:r>
      <w:r w:rsidR="00807A79">
        <w:rPr>
          <w:sz w:val="18"/>
          <w:szCs w:val="18"/>
        </w:rPr>
        <w:t xml:space="preserve"> (Revisar </w:t>
      </w:r>
      <w:hyperlink r:id="rId7" w:history="1">
        <w:r w:rsidR="00807A79" w:rsidRPr="00807A79">
          <w:rPr>
            <w:rStyle w:val="Hipervnculo"/>
            <w:sz w:val="18"/>
            <w:szCs w:val="18"/>
          </w:rPr>
          <w:t>web</w:t>
        </w:r>
      </w:hyperlink>
      <w:r w:rsidR="00807A79">
        <w:rPr>
          <w:sz w:val="18"/>
          <w:szCs w:val="18"/>
        </w:rPr>
        <w:t xml:space="preserve"> para ver áreas temáticas de la revista)</w:t>
      </w:r>
    </w:p>
    <w:p w:rsidR="008C50D2" w:rsidRDefault="00C027A7">
      <w:pPr>
        <w:ind w:left="850" w:hanging="720"/>
        <w:jc w:val="both"/>
      </w:pPr>
      <w:r>
        <w:t xml:space="preserve"> </w:t>
      </w:r>
    </w:p>
    <w:tbl>
      <w:tblPr>
        <w:tblStyle w:val="a2"/>
        <w:tblW w:w="8805" w:type="dxa"/>
        <w:tblInd w:w="6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05"/>
      </w:tblGrid>
      <w:tr w:rsidR="008C50D2">
        <w:trPr>
          <w:trHeight w:val="480"/>
        </w:trPr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0D2" w:rsidRDefault="00C027A7">
            <w:pPr>
              <w:ind w:left="850" w:hanging="720"/>
              <w:jc w:val="both"/>
            </w:pPr>
            <w:r>
              <w:t xml:space="preserve"> </w:t>
            </w:r>
          </w:p>
        </w:tc>
        <w:bookmarkStart w:id="0" w:name="_GoBack"/>
        <w:bookmarkEnd w:id="0"/>
      </w:tr>
    </w:tbl>
    <w:p w:rsidR="008C50D2" w:rsidRDefault="00C027A7">
      <w:pPr>
        <w:ind w:left="850" w:hanging="720"/>
        <w:jc w:val="both"/>
      </w:pPr>
      <w:r>
        <w:t xml:space="preserve"> </w:t>
      </w:r>
    </w:p>
    <w:p w:rsidR="008C50D2" w:rsidRDefault="00C027A7">
      <w:pPr>
        <w:ind w:left="850" w:hanging="720"/>
        <w:jc w:val="both"/>
        <w:rPr>
          <w:sz w:val="16"/>
          <w:szCs w:val="16"/>
        </w:rPr>
      </w:pPr>
      <w:r>
        <w:t xml:space="preserve">2.3.        FECHA DE PRESENTACIÓN </w:t>
      </w:r>
      <w:r w:rsidR="00807A79">
        <w:t xml:space="preserve">DEL RESUMEN </w:t>
      </w:r>
      <w:r>
        <w:t>DEL ARTÍCULO</w:t>
      </w:r>
    </w:p>
    <w:p w:rsidR="008C50D2" w:rsidRDefault="00C027A7">
      <w:pPr>
        <w:ind w:left="850" w:hanging="720"/>
        <w:jc w:val="both"/>
      </w:pPr>
      <w:r>
        <w:t xml:space="preserve"> </w:t>
      </w:r>
    </w:p>
    <w:tbl>
      <w:tblPr>
        <w:tblStyle w:val="a3"/>
        <w:tblW w:w="8715" w:type="dxa"/>
        <w:tblInd w:w="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15"/>
      </w:tblGrid>
      <w:tr w:rsidR="008C50D2">
        <w:tc>
          <w:tcPr>
            <w:tcW w:w="8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0D2" w:rsidRDefault="008C5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0" w:hanging="720"/>
            </w:pPr>
          </w:p>
        </w:tc>
      </w:tr>
    </w:tbl>
    <w:p w:rsidR="008C50D2" w:rsidRDefault="008C50D2">
      <w:pPr>
        <w:ind w:left="850" w:hanging="720"/>
      </w:pPr>
    </w:p>
    <w:p w:rsidR="008C50D2" w:rsidRDefault="00C027A7">
      <w:pPr>
        <w:ind w:left="850" w:hanging="720"/>
        <w:jc w:val="both"/>
      </w:pPr>
      <w:r>
        <w:t>2.4.       RESUMEN DEL ARTÍCULO</w:t>
      </w:r>
    </w:p>
    <w:p w:rsidR="008C50D2" w:rsidRDefault="008C50D2">
      <w:pPr>
        <w:ind w:left="850" w:hanging="720"/>
        <w:jc w:val="both"/>
      </w:pPr>
    </w:p>
    <w:p w:rsidR="008C50D2" w:rsidRDefault="008C50D2">
      <w:pPr>
        <w:ind w:left="850" w:hanging="720"/>
        <w:jc w:val="both"/>
      </w:pPr>
    </w:p>
    <w:tbl>
      <w:tblPr>
        <w:tblStyle w:val="a4"/>
        <w:tblW w:w="8625" w:type="dxa"/>
        <w:tblInd w:w="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25"/>
      </w:tblGrid>
      <w:tr w:rsidR="008C50D2">
        <w:tc>
          <w:tcPr>
            <w:tcW w:w="8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0D2" w:rsidRDefault="008C5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0" w:hanging="1133"/>
            </w:pPr>
          </w:p>
          <w:p w:rsidR="008C50D2" w:rsidRDefault="00C02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Debe expresar en forma clara y breve:  </w:t>
            </w:r>
          </w:p>
          <w:p w:rsidR="008C50D2" w:rsidRDefault="00C027A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Los objetivos y alcances del estudio  </w:t>
            </w:r>
          </w:p>
          <w:p w:rsidR="008C50D2" w:rsidRDefault="00C027A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metodología empleada  </w:t>
            </w:r>
          </w:p>
          <w:p w:rsidR="008C50D2" w:rsidRDefault="00C027A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Los resultados (hallazgos) principales  </w:t>
            </w:r>
          </w:p>
          <w:p w:rsidR="008C50D2" w:rsidRDefault="00C027A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 conclusiones principales  </w:t>
            </w:r>
          </w:p>
          <w:p w:rsidR="008C50D2" w:rsidRDefault="00C027A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a 300 palabras. </w:t>
            </w:r>
          </w:p>
          <w:p w:rsidR="008C50D2" w:rsidRDefault="008C5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0" w:hanging="720"/>
            </w:pPr>
          </w:p>
          <w:p w:rsidR="008C50D2" w:rsidRDefault="008C5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0" w:hanging="720"/>
            </w:pPr>
          </w:p>
          <w:p w:rsidR="008C50D2" w:rsidRDefault="008C5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0" w:hanging="720"/>
            </w:pPr>
          </w:p>
          <w:p w:rsidR="008C50D2" w:rsidRDefault="008C5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0" w:hanging="720"/>
            </w:pPr>
          </w:p>
          <w:p w:rsidR="008C50D2" w:rsidRDefault="008C5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0" w:hanging="720"/>
            </w:pPr>
          </w:p>
          <w:p w:rsidR="008C50D2" w:rsidRDefault="008C5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0" w:hanging="720"/>
            </w:pPr>
          </w:p>
          <w:p w:rsidR="008C50D2" w:rsidRDefault="008C5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0" w:hanging="720"/>
            </w:pPr>
          </w:p>
          <w:p w:rsidR="008C50D2" w:rsidRDefault="008C5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0" w:hanging="720"/>
            </w:pPr>
          </w:p>
          <w:p w:rsidR="008C50D2" w:rsidRDefault="008C5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0" w:hanging="720"/>
            </w:pPr>
          </w:p>
          <w:p w:rsidR="008C50D2" w:rsidRDefault="008C5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0" w:hanging="720"/>
            </w:pPr>
          </w:p>
          <w:p w:rsidR="008C50D2" w:rsidRDefault="008C5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0" w:hanging="720"/>
            </w:pPr>
          </w:p>
          <w:p w:rsidR="008C50D2" w:rsidRDefault="008C5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0" w:hanging="720"/>
            </w:pPr>
          </w:p>
          <w:p w:rsidR="008C50D2" w:rsidRDefault="008C5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0" w:hanging="720"/>
            </w:pPr>
          </w:p>
          <w:p w:rsidR="008C50D2" w:rsidRDefault="008C5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0" w:hanging="720"/>
            </w:pPr>
          </w:p>
          <w:p w:rsidR="008C50D2" w:rsidRDefault="008C5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C50D2" w:rsidRDefault="008C5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0" w:hanging="720"/>
            </w:pPr>
          </w:p>
          <w:p w:rsidR="008C50D2" w:rsidRDefault="008C5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0" w:hanging="720"/>
            </w:pPr>
          </w:p>
          <w:p w:rsidR="008C50D2" w:rsidRDefault="008C5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0" w:hanging="720"/>
            </w:pPr>
          </w:p>
          <w:p w:rsidR="008C50D2" w:rsidRDefault="008C5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0" w:hanging="720"/>
            </w:pPr>
          </w:p>
          <w:p w:rsidR="008C50D2" w:rsidRDefault="008C5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0" w:hanging="720"/>
            </w:pPr>
          </w:p>
          <w:p w:rsidR="008C50D2" w:rsidRDefault="008C5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0" w:hanging="720"/>
            </w:pPr>
          </w:p>
          <w:p w:rsidR="008C50D2" w:rsidRDefault="008C5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0" w:hanging="720"/>
            </w:pPr>
          </w:p>
          <w:p w:rsidR="008C50D2" w:rsidRDefault="008C5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8C50D2" w:rsidRDefault="008C50D2">
      <w:pPr>
        <w:ind w:left="1800" w:hanging="720"/>
        <w:jc w:val="both"/>
      </w:pPr>
    </w:p>
    <w:p w:rsidR="00807A79" w:rsidRDefault="00C027A7">
      <w:r>
        <w:t xml:space="preserve"> </w:t>
      </w:r>
    </w:p>
    <w:p w:rsidR="00807A79" w:rsidRDefault="00807A79"/>
    <w:p w:rsidR="008C50D2" w:rsidRPr="00807A79" w:rsidRDefault="00C027A7">
      <w:r>
        <w:rPr>
          <w:sz w:val="24"/>
          <w:szCs w:val="24"/>
        </w:rPr>
        <w:t xml:space="preserve"> </w:t>
      </w:r>
    </w:p>
    <w:p w:rsidR="008C50D2" w:rsidRDefault="00C027A7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                                             _____________________________              </w:t>
      </w:r>
    </w:p>
    <w:p w:rsidR="008C50D2" w:rsidRDefault="00C027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FIRMA DEL AUTOR  PRINCIPAL                                                    FIRMA DEL REPRESENTANTE             </w:t>
      </w:r>
    </w:p>
    <w:p w:rsidR="008C50D2" w:rsidRDefault="008C50D2">
      <w:pPr>
        <w:rPr>
          <w:b/>
          <w:sz w:val="20"/>
          <w:szCs w:val="20"/>
        </w:rPr>
      </w:pPr>
    </w:p>
    <w:sectPr w:rsidR="008C50D2">
      <w:headerReference w:type="default" r:id="rId8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1CD" w:rsidRDefault="001E51CD">
      <w:pPr>
        <w:spacing w:line="240" w:lineRule="auto"/>
      </w:pPr>
      <w:r>
        <w:separator/>
      </w:r>
    </w:p>
  </w:endnote>
  <w:endnote w:type="continuationSeparator" w:id="0">
    <w:p w:rsidR="001E51CD" w:rsidRDefault="001E5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1CD" w:rsidRDefault="001E51CD">
      <w:pPr>
        <w:spacing w:line="240" w:lineRule="auto"/>
      </w:pPr>
      <w:r>
        <w:separator/>
      </w:r>
    </w:p>
  </w:footnote>
  <w:footnote w:type="continuationSeparator" w:id="0">
    <w:p w:rsidR="001E51CD" w:rsidRDefault="001E51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0D2" w:rsidRDefault="008C50D2"/>
  <w:p w:rsidR="00807A79" w:rsidRPr="00807A79" w:rsidRDefault="00721FF8">
    <w:pPr>
      <w:rPr>
        <w:color w:val="404040" w:themeColor="text1" w:themeTint="BF"/>
        <w:sz w:val="18"/>
      </w:rPr>
    </w:pPr>
    <w:r>
      <w:rPr>
        <w:noProof/>
        <w:color w:val="404040" w:themeColor="text1" w:themeTint="BF"/>
        <w:sz w:val="18"/>
        <w:lang w:val="es-PE"/>
      </w:rPr>
      <w:drawing>
        <wp:anchor distT="0" distB="0" distL="114300" distR="114300" simplePos="0" relativeHeight="251661312" behindDoc="1" locked="0" layoutInCell="1" allowOverlap="1" wp14:anchorId="3F5B878D">
          <wp:simplePos x="0" y="0"/>
          <wp:positionH relativeFrom="column">
            <wp:posOffset>4392295</wp:posOffset>
          </wp:positionH>
          <wp:positionV relativeFrom="paragraph">
            <wp:posOffset>118745</wp:posOffset>
          </wp:positionV>
          <wp:extent cx="1537970" cy="455295"/>
          <wp:effectExtent l="0" t="0" r="0" b="0"/>
          <wp:wrapThrough wrapText="bothSides">
            <wp:wrapPolygon edited="0">
              <wp:start x="1070" y="2711"/>
              <wp:lineTo x="1070" y="12653"/>
              <wp:lineTo x="4281" y="16268"/>
              <wp:lineTo x="10702" y="18075"/>
              <wp:lineTo x="12307" y="18075"/>
              <wp:lineTo x="20334" y="14460"/>
              <wp:lineTo x="19799" y="6326"/>
              <wp:lineTo x="4548" y="2711"/>
              <wp:lineTo x="1070" y="2711"/>
            </wp:wrapPolygon>
          </wp:wrapThrough>
          <wp:docPr id="1" name="Imagen 1" descr="Logotipo-positivofrase-mezc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-positivofrase-mezc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970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A79" w:rsidRPr="00807A79" w:rsidRDefault="00807A79">
    <w:pPr>
      <w:rPr>
        <w:color w:val="404040" w:themeColor="text1" w:themeTint="BF"/>
        <w:sz w:val="18"/>
      </w:rPr>
    </w:pPr>
    <w:r w:rsidRPr="00807A79">
      <w:rPr>
        <w:color w:val="404040" w:themeColor="text1" w:themeTint="BF"/>
        <w:sz w:val="18"/>
      </w:rPr>
      <w:t>Revista I+i</w:t>
    </w:r>
  </w:p>
  <w:p w:rsidR="00807A79" w:rsidRPr="00807A79" w:rsidRDefault="00807A79">
    <w:pPr>
      <w:rPr>
        <w:color w:val="404040" w:themeColor="text1" w:themeTint="BF"/>
        <w:sz w:val="18"/>
      </w:rPr>
    </w:pPr>
    <w:r w:rsidRPr="00807A79">
      <w:rPr>
        <w:color w:val="404040" w:themeColor="text1" w:themeTint="BF"/>
        <w:sz w:val="18"/>
      </w:rPr>
      <w:t>Investigación aplicada e innovación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448AF"/>
    <w:multiLevelType w:val="multilevel"/>
    <w:tmpl w:val="287CA8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C50D2"/>
    <w:rsid w:val="001E51CD"/>
    <w:rsid w:val="00721FF8"/>
    <w:rsid w:val="00807A79"/>
    <w:rsid w:val="0085547C"/>
    <w:rsid w:val="008C50D2"/>
    <w:rsid w:val="00C027A7"/>
    <w:rsid w:val="00E8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EA6D96F-21EC-429A-A9A7-94CB63DD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P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07A7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A79"/>
  </w:style>
  <w:style w:type="paragraph" w:styleId="Piedepgina">
    <w:name w:val="footer"/>
    <w:basedOn w:val="Normal"/>
    <w:link w:val="PiedepginaCar"/>
    <w:uiPriority w:val="99"/>
    <w:unhideWhenUsed/>
    <w:rsid w:val="00807A7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A79"/>
  </w:style>
  <w:style w:type="character" w:styleId="Hipervnculo">
    <w:name w:val="Hyperlink"/>
    <w:basedOn w:val="Fuentedeprrafopredeter"/>
    <w:uiPriority w:val="99"/>
    <w:unhideWhenUsed/>
    <w:rsid w:val="00807A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ecsup.edu.pe/revis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255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 Luis Nishimazuruga Lima</cp:lastModifiedBy>
  <cp:revision>4</cp:revision>
  <dcterms:created xsi:type="dcterms:W3CDTF">2019-09-23T20:00:00Z</dcterms:created>
  <dcterms:modified xsi:type="dcterms:W3CDTF">2024-05-14T21:08:00Z</dcterms:modified>
</cp:coreProperties>
</file>