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151DC" w14:textId="77777777" w:rsidR="001A732F" w:rsidRDefault="001A732F">
      <w:pPr>
        <w:rPr>
          <w:b/>
        </w:rPr>
      </w:pPr>
    </w:p>
    <w:p w14:paraId="5E9E5384" w14:textId="77777777" w:rsidR="001A732F" w:rsidRDefault="00603170">
      <w:pPr>
        <w:jc w:val="center"/>
        <w:rPr>
          <w:b/>
        </w:rPr>
      </w:pPr>
      <w:r>
        <w:rPr>
          <w:b/>
        </w:rPr>
        <w:t xml:space="preserve">PLANTILLA PARA LA PRESENTACIÓN DE ARTÍCULOS </w:t>
      </w:r>
    </w:p>
    <w:p w14:paraId="7AF6CCAF" w14:textId="77777777" w:rsidR="001A732F" w:rsidRDefault="001A732F"/>
    <w:p w14:paraId="69175EB1" w14:textId="77777777" w:rsidR="001A732F" w:rsidRDefault="001A732F">
      <w:pPr>
        <w:sectPr w:rsidR="001A732F" w:rsidSect="00640045">
          <w:headerReference w:type="default" r:id="rId8"/>
          <w:pgSz w:w="11909" w:h="16834"/>
          <w:pgMar w:top="1440" w:right="1440" w:bottom="1440" w:left="1440" w:header="0" w:footer="720" w:gutter="0"/>
          <w:pgNumType w:start="1"/>
          <w:cols w:space="720"/>
        </w:sectPr>
      </w:pPr>
    </w:p>
    <w:p w14:paraId="409895BA" w14:textId="77777777" w:rsidR="009D479B" w:rsidRDefault="009D479B">
      <w:pPr>
        <w:rPr>
          <w:b/>
          <w:sz w:val="20"/>
          <w:szCs w:val="20"/>
        </w:rPr>
      </w:pPr>
    </w:p>
    <w:p w14:paraId="38B4C9DA" w14:textId="77777777" w:rsidR="001A732F" w:rsidRDefault="00603170" w:rsidP="009D479B">
      <w:pPr>
        <w:jc w:val="center"/>
        <w:rPr>
          <w:b/>
          <w:sz w:val="20"/>
          <w:szCs w:val="20"/>
        </w:rPr>
      </w:pPr>
      <w:r>
        <w:rPr>
          <w:b/>
          <w:sz w:val="20"/>
          <w:szCs w:val="20"/>
        </w:rPr>
        <w:t>Título en el idioma original (Español/Portugués)</w:t>
      </w:r>
    </w:p>
    <w:p w14:paraId="0AB07C67" w14:textId="77777777" w:rsidR="001A732F" w:rsidRDefault="001A732F" w:rsidP="009D479B">
      <w:pPr>
        <w:jc w:val="center"/>
        <w:rPr>
          <w:b/>
          <w:sz w:val="20"/>
          <w:szCs w:val="20"/>
        </w:rPr>
      </w:pPr>
    </w:p>
    <w:p w14:paraId="2FA1247B" w14:textId="77777777" w:rsidR="001A732F" w:rsidRPr="009D479B" w:rsidRDefault="00603170" w:rsidP="009D479B">
      <w:pPr>
        <w:jc w:val="center"/>
        <w:rPr>
          <w:b/>
          <w:i/>
          <w:sz w:val="20"/>
          <w:szCs w:val="20"/>
        </w:rPr>
      </w:pPr>
      <w:r w:rsidRPr="009D479B">
        <w:rPr>
          <w:b/>
          <w:i/>
          <w:sz w:val="20"/>
          <w:szCs w:val="20"/>
        </w:rPr>
        <w:t>Título en Inglés</w:t>
      </w:r>
      <w:bookmarkStart w:id="0" w:name="_GoBack"/>
      <w:bookmarkEnd w:id="0"/>
    </w:p>
    <w:p w14:paraId="54014AD7" w14:textId="77777777" w:rsidR="001A732F" w:rsidRPr="009D479B" w:rsidRDefault="001A732F">
      <w:pPr>
        <w:rPr>
          <w:b/>
          <w:i/>
          <w:sz w:val="20"/>
          <w:szCs w:val="20"/>
        </w:rPr>
      </w:pPr>
    </w:p>
    <w:p w14:paraId="50A0F0DF" w14:textId="77777777" w:rsidR="009D479B" w:rsidRDefault="009D479B">
      <w:pPr>
        <w:rPr>
          <w:b/>
          <w:sz w:val="20"/>
          <w:szCs w:val="20"/>
        </w:rPr>
      </w:pPr>
    </w:p>
    <w:p w14:paraId="494581E3" w14:textId="77777777" w:rsidR="009D479B" w:rsidRDefault="00603170" w:rsidP="009D479B">
      <w:pPr>
        <w:jc w:val="center"/>
        <w:rPr>
          <w:b/>
          <w:sz w:val="20"/>
          <w:szCs w:val="20"/>
        </w:rPr>
      </w:pPr>
      <w:r>
        <w:rPr>
          <w:b/>
          <w:sz w:val="20"/>
          <w:szCs w:val="20"/>
        </w:rPr>
        <w:t xml:space="preserve">Nombre </w:t>
      </w:r>
      <w:r w:rsidR="009D479B">
        <w:rPr>
          <w:b/>
          <w:sz w:val="20"/>
          <w:szCs w:val="20"/>
        </w:rPr>
        <w:t>y primer apellido del autor(es)</w:t>
      </w:r>
    </w:p>
    <w:p w14:paraId="0A94CA5E" w14:textId="77777777" w:rsidR="001A732F" w:rsidRDefault="00603170" w:rsidP="009D479B">
      <w:pPr>
        <w:jc w:val="center"/>
        <w:rPr>
          <w:b/>
          <w:sz w:val="20"/>
          <w:szCs w:val="20"/>
        </w:rPr>
      </w:pPr>
      <w:r>
        <w:rPr>
          <w:b/>
          <w:sz w:val="20"/>
          <w:szCs w:val="20"/>
        </w:rPr>
        <w:t xml:space="preserve"> Afiliación</w:t>
      </w:r>
    </w:p>
    <w:p w14:paraId="09243704" w14:textId="77777777" w:rsidR="001A732F" w:rsidRDefault="001A732F">
      <w:pPr>
        <w:rPr>
          <w:sz w:val="20"/>
          <w:szCs w:val="20"/>
        </w:rPr>
      </w:pPr>
    </w:p>
    <w:p w14:paraId="4D5F5724" w14:textId="77777777" w:rsidR="009D479B" w:rsidRDefault="009D479B">
      <w:pPr>
        <w:rPr>
          <w:b/>
          <w:sz w:val="20"/>
          <w:szCs w:val="20"/>
        </w:rPr>
      </w:pPr>
    </w:p>
    <w:p w14:paraId="5D9ECCE1" w14:textId="77777777" w:rsidR="009D479B" w:rsidRDefault="009D479B">
      <w:pPr>
        <w:rPr>
          <w:b/>
          <w:sz w:val="20"/>
          <w:szCs w:val="20"/>
        </w:rPr>
      </w:pPr>
    </w:p>
    <w:p w14:paraId="3026B48C" w14:textId="77777777" w:rsidR="001A732F" w:rsidRDefault="00603170">
      <w:pPr>
        <w:rPr>
          <w:b/>
          <w:sz w:val="20"/>
          <w:szCs w:val="20"/>
        </w:rPr>
      </w:pPr>
      <w:r>
        <w:rPr>
          <w:b/>
          <w:sz w:val="20"/>
          <w:szCs w:val="20"/>
        </w:rPr>
        <w:t xml:space="preserve">Resumen (idioma original) </w:t>
      </w:r>
    </w:p>
    <w:p w14:paraId="57E92C69" w14:textId="77777777" w:rsidR="001A732F" w:rsidRDefault="00603170">
      <w:pPr>
        <w:rPr>
          <w:sz w:val="20"/>
          <w:szCs w:val="20"/>
        </w:rPr>
      </w:pPr>
      <w:r>
        <w:rPr>
          <w:sz w:val="20"/>
          <w:szCs w:val="20"/>
        </w:rPr>
        <w:t xml:space="preserve">Debe expresar en forma clara y breve:  </w:t>
      </w:r>
    </w:p>
    <w:p w14:paraId="275991E9" w14:textId="77777777" w:rsidR="001A732F" w:rsidRDefault="00603170">
      <w:pPr>
        <w:numPr>
          <w:ilvl w:val="0"/>
          <w:numId w:val="7"/>
        </w:numPr>
        <w:rPr>
          <w:sz w:val="20"/>
          <w:szCs w:val="20"/>
        </w:rPr>
      </w:pPr>
      <w:r>
        <w:rPr>
          <w:sz w:val="20"/>
          <w:szCs w:val="20"/>
        </w:rPr>
        <w:t xml:space="preserve">Los objetivos y alcances del estudio  </w:t>
      </w:r>
    </w:p>
    <w:p w14:paraId="323F6259" w14:textId="77777777" w:rsidR="001A732F" w:rsidRDefault="00603170">
      <w:pPr>
        <w:numPr>
          <w:ilvl w:val="0"/>
          <w:numId w:val="7"/>
        </w:numPr>
        <w:rPr>
          <w:sz w:val="20"/>
          <w:szCs w:val="20"/>
        </w:rPr>
      </w:pPr>
      <w:r>
        <w:rPr>
          <w:sz w:val="20"/>
          <w:szCs w:val="20"/>
        </w:rPr>
        <w:t xml:space="preserve">La metodología empleada  </w:t>
      </w:r>
    </w:p>
    <w:p w14:paraId="44ACCDD8" w14:textId="77777777" w:rsidR="001A732F" w:rsidRDefault="00603170">
      <w:pPr>
        <w:numPr>
          <w:ilvl w:val="0"/>
          <w:numId w:val="7"/>
        </w:numPr>
        <w:rPr>
          <w:sz w:val="20"/>
          <w:szCs w:val="20"/>
        </w:rPr>
      </w:pPr>
      <w:r>
        <w:rPr>
          <w:sz w:val="20"/>
          <w:szCs w:val="20"/>
        </w:rPr>
        <w:t xml:space="preserve">Los resultados (hallazgos) principales  </w:t>
      </w:r>
    </w:p>
    <w:p w14:paraId="3461A552" w14:textId="77777777" w:rsidR="001A732F" w:rsidRDefault="00603170">
      <w:pPr>
        <w:numPr>
          <w:ilvl w:val="0"/>
          <w:numId w:val="7"/>
        </w:numPr>
        <w:rPr>
          <w:sz w:val="20"/>
          <w:szCs w:val="20"/>
        </w:rPr>
      </w:pPr>
      <w:r>
        <w:rPr>
          <w:sz w:val="20"/>
          <w:szCs w:val="20"/>
        </w:rPr>
        <w:t xml:space="preserve">Las conclusiones principales  </w:t>
      </w:r>
    </w:p>
    <w:p w14:paraId="21100A11" w14:textId="77777777" w:rsidR="001A732F" w:rsidRDefault="00603170">
      <w:pPr>
        <w:numPr>
          <w:ilvl w:val="0"/>
          <w:numId w:val="7"/>
        </w:numPr>
        <w:rPr>
          <w:sz w:val="20"/>
          <w:szCs w:val="20"/>
        </w:rPr>
      </w:pPr>
      <w:r>
        <w:rPr>
          <w:sz w:val="20"/>
          <w:szCs w:val="20"/>
        </w:rPr>
        <w:t xml:space="preserve">100 a 300 palabras. </w:t>
      </w:r>
    </w:p>
    <w:p w14:paraId="7F5EE864" w14:textId="77777777" w:rsidR="001A732F" w:rsidRDefault="001A732F">
      <w:pPr>
        <w:rPr>
          <w:sz w:val="20"/>
          <w:szCs w:val="20"/>
        </w:rPr>
      </w:pPr>
    </w:p>
    <w:p w14:paraId="770649B3" w14:textId="77777777" w:rsidR="009D479B" w:rsidRDefault="009D479B">
      <w:pPr>
        <w:rPr>
          <w:b/>
          <w:sz w:val="20"/>
          <w:szCs w:val="20"/>
        </w:rPr>
      </w:pPr>
    </w:p>
    <w:p w14:paraId="47463E28" w14:textId="77777777" w:rsidR="009D479B" w:rsidRDefault="009D479B">
      <w:pPr>
        <w:rPr>
          <w:b/>
          <w:sz w:val="20"/>
          <w:szCs w:val="20"/>
        </w:rPr>
      </w:pPr>
    </w:p>
    <w:p w14:paraId="6CCB4E2F" w14:textId="77777777" w:rsidR="001A732F" w:rsidRDefault="00603170">
      <w:pPr>
        <w:rPr>
          <w:b/>
          <w:sz w:val="20"/>
          <w:szCs w:val="20"/>
        </w:rPr>
      </w:pPr>
      <w:proofErr w:type="spellStart"/>
      <w:r>
        <w:rPr>
          <w:b/>
          <w:sz w:val="20"/>
          <w:szCs w:val="20"/>
        </w:rPr>
        <w:t>Abstract</w:t>
      </w:r>
      <w:proofErr w:type="spellEnd"/>
    </w:p>
    <w:p w14:paraId="4E83501E" w14:textId="77777777" w:rsidR="001A732F" w:rsidRPr="009D479B" w:rsidRDefault="00603170">
      <w:pPr>
        <w:rPr>
          <w:i/>
          <w:sz w:val="20"/>
          <w:szCs w:val="20"/>
        </w:rPr>
      </w:pPr>
      <w:r w:rsidRPr="009D479B">
        <w:rPr>
          <w:i/>
          <w:sz w:val="20"/>
          <w:szCs w:val="20"/>
        </w:rPr>
        <w:t xml:space="preserve">Resumen en inglés </w:t>
      </w:r>
      <w:r w:rsidR="006254EA">
        <w:rPr>
          <w:i/>
          <w:sz w:val="20"/>
          <w:szCs w:val="20"/>
        </w:rPr>
        <w:t>(en cursiva)</w:t>
      </w:r>
    </w:p>
    <w:p w14:paraId="1EA5703C" w14:textId="77777777" w:rsidR="001A732F" w:rsidRDefault="001A732F">
      <w:pPr>
        <w:rPr>
          <w:sz w:val="20"/>
          <w:szCs w:val="20"/>
        </w:rPr>
      </w:pPr>
    </w:p>
    <w:p w14:paraId="4BCF5F66" w14:textId="77777777" w:rsidR="009D479B" w:rsidRDefault="009D479B">
      <w:pPr>
        <w:rPr>
          <w:b/>
          <w:sz w:val="20"/>
          <w:szCs w:val="20"/>
        </w:rPr>
      </w:pPr>
    </w:p>
    <w:p w14:paraId="6D8BAF55" w14:textId="77777777" w:rsidR="001A732F" w:rsidRDefault="00603170">
      <w:pPr>
        <w:rPr>
          <w:b/>
          <w:sz w:val="20"/>
          <w:szCs w:val="20"/>
        </w:rPr>
      </w:pPr>
      <w:r>
        <w:rPr>
          <w:b/>
          <w:sz w:val="20"/>
          <w:szCs w:val="20"/>
        </w:rPr>
        <w:t>Palabras claves</w:t>
      </w:r>
    </w:p>
    <w:p w14:paraId="22D24392" w14:textId="77777777" w:rsidR="001A732F" w:rsidRDefault="00603170">
      <w:pPr>
        <w:rPr>
          <w:sz w:val="20"/>
          <w:szCs w:val="20"/>
        </w:rPr>
      </w:pPr>
      <w:r>
        <w:rPr>
          <w:sz w:val="20"/>
          <w:szCs w:val="20"/>
        </w:rPr>
        <w:t xml:space="preserve">Tiene por objetivo facilitar la confección del índice del volumen de la revista y búsqueda en los sistemas de indización y de recuperación de la información. Incluir un mínimo de 3 y un máximo de 08 palabras. </w:t>
      </w:r>
    </w:p>
    <w:p w14:paraId="7776FCE5" w14:textId="77777777" w:rsidR="001A732F" w:rsidRDefault="001A732F">
      <w:pPr>
        <w:rPr>
          <w:sz w:val="20"/>
          <w:szCs w:val="20"/>
        </w:rPr>
      </w:pPr>
    </w:p>
    <w:p w14:paraId="2AD0DA9F" w14:textId="77777777" w:rsidR="001A732F" w:rsidRDefault="00603170">
      <w:pPr>
        <w:rPr>
          <w:b/>
          <w:sz w:val="20"/>
          <w:szCs w:val="20"/>
        </w:rPr>
      </w:pPr>
      <w:r>
        <w:rPr>
          <w:b/>
          <w:sz w:val="20"/>
          <w:szCs w:val="20"/>
        </w:rPr>
        <w:t xml:space="preserve">Key </w:t>
      </w:r>
      <w:proofErr w:type="spellStart"/>
      <w:r>
        <w:rPr>
          <w:b/>
          <w:sz w:val="20"/>
          <w:szCs w:val="20"/>
        </w:rPr>
        <w:t>words</w:t>
      </w:r>
      <w:proofErr w:type="spellEnd"/>
      <w:r>
        <w:rPr>
          <w:b/>
          <w:sz w:val="20"/>
          <w:szCs w:val="20"/>
        </w:rPr>
        <w:t xml:space="preserve"> </w:t>
      </w:r>
    </w:p>
    <w:p w14:paraId="295FE24D" w14:textId="77777777" w:rsidR="001A732F" w:rsidRPr="009D479B" w:rsidRDefault="00603170">
      <w:pPr>
        <w:rPr>
          <w:i/>
          <w:sz w:val="20"/>
          <w:szCs w:val="20"/>
        </w:rPr>
      </w:pPr>
      <w:r w:rsidRPr="009D479B">
        <w:rPr>
          <w:i/>
          <w:sz w:val="20"/>
          <w:szCs w:val="20"/>
        </w:rPr>
        <w:t>Son las palabras claves en inglés</w:t>
      </w:r>
      <w:r w:rsidR="006254EA">
        <w:rPr>
          <w:i/>
          <w:sz w:val="20"/>
          <w:szCs w:val="20"/>
        </w:rPr>
        <w:t xml:space="preserve"> (en cursiva)</w:t>
      </w:r>
    </w:p>
    <w:p w14:paraId="5E7963F6" w14:textId="77777777" w:rsidR="001A732F" w:rsidRDefault="001A732F">
      <w:pPr>
        <w:rPr>
          <w:sz w:val="20"/>
          <w:szCs w:val="20"/>
        </w:rPr>
      </w:pPr>
    </w:p>
    <w:p w14:paraId="71FCB2D9" w14:textId="77777777" w:rsidR="009D479B" w:rsidRDefault="009D479B">
      <w:pPr>
        <w:rPr>
          <w:b/>
          <w:sz w:val="20"/>
          <w:szCs w:val="20"/>
        </w:rPr>
      </w:pPr>
    </w:p>
    <w:p w14:paraId="066630E9" w14:textId="77777777" w:rsidR="001A732F" w:rsidRDefault="00603170">
      <w:pPr>
        <w:rPr>
          <w:sz w:val="20"/>
          <w:szCs w:val="20"/>
        </w:rPr>
      </w:pPr>
      <w:r>
        <w:rPr>
          <w:b/>
          <w:sz w:val="20"/>
          <w:szCs w:val="20"/>
        </w:rPr>
        <w:t>INTRODUCCIÓN</w:t>
      </w:r>
      <w:r>
        <w:rPr>
          <w:sz w:val="20"/>
          <w:szCs w:val="20"/>
        </w:rPr>
        <w:t xml:space="preserve"> </w:t>
      </w:r>
    </w:p>
    <w:p w14:paraId="196F1AB6" w14:textId="77777777" w:rsidR="001A732F" w:rsidRDefault="00603170">
      <w:pPr>
        <w:numPr>
          <w:ilvl w:val="0"/>
          <w:numId w:val="4"/>
        </w:numPr>
        <w:rPr>
          <w:sz w:val="20"/>
          <w:szCs w:val="20"/>
        </w:rPr>
      </w:pPr>
      <w:r>
        <w:rPr>
          <w:sz w:val="20"/>
          <w:szCs w:val="20"/>
        </w:rPr>
        <w:t xml:space="preserve">Explicar el problema general </w:t>
      </w:r>
    </w:p>
    <w:p w14:paraId="56607735" w14:textId="77777777" w:rsidR="001A732F" w:rsidRDefault="00603170">
      <w:pPr>
        <w:numPr>
          <w:ilvl w:val="0"/>
          <w:numId w:val="4"/>
        </w:numPr>
        <w:rPr>
          <w:sz w:val="20"/>
          <w:szCs w:val="20"/>
        </w:rPr>
      </w:pPr>
      <w:r>
        <w:rPr>
          <w:sz w:val="20"/>
          <w:szCs w:val="20"/>
        </w:rPr>
        <w:t xml:space="preserve">Definir el problema investigado  </w:t>
      </w:r>
    </w:p>
    <w:p w14:paraId="4DCA03D8" w14:textId="77777777" w:rsidR="001A732F" w:rsidRDefault="00603170">
      <w:pPr>
        <w:numPr>
          <w:ilvl w:val="0"/>
          <w:numId w:val="4"/>
        </w:numPr>
        <w:rPr>
          <w:sz w:val="20"/>
          <w:szCs w:val="20"/>
        </w:rPr>
      </w:pPr>
      <w:r>
        <w:rPr>
          <w:sz w:val="20"/>
          <w:szCs w:val="20"/>
        </w:rPr>
        <w:t xml:space="preserve">Definir los objetivos del estudio </w:t>
      </w:r>
    </w:p>
    <w:p w14:paraId="5A025C45" w14:textId="77777777" w:rsidR="001A732F" w:rsidRDefault="001A732F">
      <w:pPr>
        <w:rPr>
          <w:sz w:val="20"/>
          <w:szCs w:val="20"/>
        </w:rPr>
      </w:pPr>
    </w:p>
    <w:p w14:paraId="279AA500" w14:textId="77777777" w:rsidR="009D479B" w:rsidRDefault="009D479B">
      <w:pPr>
        <w:rPr>
          <w:b/>
          <w:sz w:val="20"/>
          <w:szCs w:val="20"/>
        </w:rPr>
      </w:pPr>
    </w:p>
    <w:p w14:paraId="72B8B3FC" w14:textId="77777777" w:rsidR="001A732F" w:rsidRDefault="00603170">
      <w:pPr>
        <w:rPr>
          <w:b/>
          <w:sz w:val="20"/>
          <w:szCs w:val="20"/>
        </w:rPr>
      </w:pPr>
      <w:r>
        <w:rPr>
          <w:b/>
          <w:sz w:val="20"/>
          <w:szCs w:val="20"/>
        </w:rPr>
        <w:t xml:space="preserve">FUNDAMENTOS </w:t>
      </w:r>
    </w:p>
    <w:p w14:paraId="32DDB339" w14:textId="77777777" w:rsidR="001A732F" w:rsidRDefault="00603170">
      <w:pPr>
        <w:numPr>
          <w:ilvl w:val="0"/>
          <w:numId w:val="2"/>
        </w:numPr>
        <w:rPr>
          <w:sz w:val="20"/>
          <w:szCs w:val="20"/>
        </w:rPr>
      </w:pPr>
      <w:r>
        <w:rPr>
          <w:sz w:val="20"/>
          <w:szCs w:val="20"/>
        </w:rPr>
        <w:t xml:space="preserve">Presentar los antecedentes que fundamentan el estudio (revisión bibliográfica)  </w:t>
      </w:r>
    </w:p>
    <w:p w14:paraId="7E31621A" w14:textId="77777777" w:rsidR="001A732F" w:rsidRDefault="00603170">
      <w:pPr>
        <w:numPr>
          <w:ilvl w:val="0"/>
          <w:numId w:val="2"/>
        </w:numPr>
        <w:rPr>
          <w:sz w:val="20"/>
          <w:szCs w:val="20"/>
        </w:rPr>
      </w:pPr>
      <w:r>
        <w:rPr>
          <w:sz w:val="20"/>
          <w:szCs w:val="20"/>
        </w:rPr>
        <w:t xml:space="preserve">Describir el trabajo de investigación incluyendo premisas y limitaciones. </w:t>
      </w:r>
    </w:p>
    <w:p w14:paraId="478D7BD3" w14:textId="77777777" w:rsidR="001A732F" w:rsidRDefault="001A732F">
      <w:pPr>
        <w:rPr>
          <w:sz w:val="20"/>
          <w:szCs w:val="20"/>
        </w:rPr>
      </w:pPr>
    </w:p>
    <w:p w14:paraId="19D43B93" w14:textId="77777777" w:rsidR="009D479B" w:rsidRDefault="009D479B">
      <w:pPr>
        <w:rPr>
          <w:b/>
          <w:sz w:val="20"/>
          <w:szCs w:val="20"/>
        </w:rPr>
      </w:pPr>
    </w:p>
    <w:p w14:paraId="7DFE3BC8" w14:textId="77777777" w:rsidR="001A732F" w:rsidRDefault="00603170">
      <w:pPr>
        <w:rPr>
          <w:b/>
          <w:sz w:val="20"/>
          <w:szCs w:val="20"/>
        </w:rPr>
      </w:pPr>
      <w:r>
        <w:rPr>
          <w:b/>
          <w:sz w:val="20"/>
          <w:szCs w:val="20"/>
        </w:rPr>
        <w:t xml:space="preserve">METODOLOGÍA </w:t>
      </w:r>
    </w:p>
    <w:p w14:paraId="1D486F81" w14:textId="77777777" w:rsidR="001A732F" w:rsidRDefault="00603170">
      <w:pPr>
        <w:numPr>
          <w:ilvl w:val="0"/>
          <w:numId w:val="5"/>
        </w:numPr>
        <w:rPr>
          <w:sz w:val="20"/>
          <w:szCs w:val="20"/>
        </w:rPr>
      </w:pPr>
      <w:r>
        <w:rPr>
          <w:sz w:val="20"/>
          <w:szCs w:val="20"/>
        </w:rPr>
        <w:t xml:space="preserve">Explicar cómo se llevó el estudio a la práctica, justificando la elección de procedimientos y técnicas. </w:t>
      </w:r>
    </w:p>
    <w:p w14:paraId="7EEA6779" w14:textId="77777777" w:rsidR="001A732F" w:rsidRDefault="001A732F">
      <w:pPr>
        <w:rPr>
          <w:sz w:val="20"/>
          <w:szCs w:val="20"/>
        </w:rPr>
      </w:pPr>
    </w:p>
    <w:p w14:paraId="01909555" w14:textId="77777777" w:rsidR="001A732F" w:rsidRDefault="00603170">
      <w:pPr>
        <w:rPr>
          <w:sz w:val="20"/>
          <w:szCs w:val="20"/>
        </w:rPr>
      </w:pPr>
      <w:r>
        <w:rPr>
          <w:b/>
          <w:sz w:val="20"/>
          <w:szCs w:val="20"/>
        </w:rPr>
        <w:lastRenderedPageBreak/>
        <w:t xml:space="preserve">RESULTADOS </w:t>
      </w:r>
      <w:r>
        <w:rPr>
          <w:sz w:val="20"/>
          <w:szCs w:val="20"/>
        </w:rPr>
        <w:t xml:space="preserve"> </w:t>
      </w:r>
    </w:p>
    <w:p w14:paraId="22BD8179" w14:textId="77777777" w:rsidR="001A732F" w:rsidRDefault="00603170">
      <w:pPr>
        <w:numPr>
          <w:ilvl w:val="0"/>
          <w:numId w:val="1"/>
        </w:numPr>
        <w:rPr>
          <w:sz w:val="20"/>
          <w:szCs w:val="20"/>
        </w:rPr>
      </w:pPr>
      <w:r>
        <w:rPr>
          <w:sz w:val="20"/>
          <w:szCs w:val="20"/>
        </w:rPr>
        <w:t xml:space="preserve">Describir la contribución del estudio mencionando la información pertinente a los objetivos del estudio en forma comprensible y coherente.  </w:t>
      </w:r>
    </w:p>
    <w:p w14:paraId="5B1CBD26" w14:textId="77777777" w:rsidR="001A732F" w:rsidRDefault="00603170">
      <w:pPr>
        <w:numPr>
          <w:ilvl w:val="0"/>
          <w:numId w:val="1"/>
        </w:numPr>
        <w:rPr>
          <w:sz w:val="20"/>
          <w:szCs w:val="20"/>
        </w:rPr>
      </w:pPr>
      <w:r>
        <w:rPr>
          <w:sz w:val="20"/>
          <w:szCs w:val="20"/>
        </w:rPr>
        <w:t xml:space="preserve">Mencionar los hallazgos relevantes, incluso aquellos contrarios a la hipótesis. </w:t>
      </w:r>
    </w:p>
    <w:p w14:paraId="78913700" w14:textId="77777777" w:rsidR="001A732F" w:rsidRDefault="001A732F">
      <w:pPr>
        <w:rPr>
          <w:sz w:val="20"/>
          <w:szCs w:val="20"/>
        </w:rPr>
      </w:pPr>
    </w:p>
    <w:p w14:paraId="75F7FB93" w14:textId="77777777" w:rsidR="009D479B" w:rsidRDefault="009D479B">
      <w:pPr>
        <w:rPr>
          <w:b/>
          <w:sz w:val="20"/>
          <w:szCs w:val="20"/>
        </w:rPr>
      </w:pPr>
    </w:p>
    <w:p w14:paraId="457B2AEA" w14:textId="77777777" w:rsidR="001A732F" w:rsidRDefault="00603170">
      <w:pPr>
        <w:rPr>
          <w:sz w:val="20"/>
          <w:szCs w:val="20"/>
        </w:rPr>
      </w:pPr>
      <w:r>
        <w:rPr>
          <w:b/>
          <w:sz w:val="20"/>
          <w:szCs w:val="20"/>
        </w:rPr>
        <w:t>CONCLUSIONES</w:t>
      </w:r>
      <w:r>
        <w:rPr>
          <w:sz w:val="20"/>
          <w:szCs w:val="20"/>
        </w:rPr>
        <w:t xml:space="preserve">  </w:t>
      </w:r>
    </w:p>
    <w:p w14:paraId="212A3E3B" w14:textId="77777777" w:rsidR="001A732F" w:rsidRDefault="00603170">
      <w:pPr>
        <w:numPr>
          <w:ilvl w:val="0"/>
          <w:numId w:val="6"/>
        </w:numPr>
        <w:rPr>
          <w:sz w:val="20"/>
          <w:szCs w:val="20"/>
        </w:rPr>
      </w:pPr>
      <w:r>
        <w:rPr>
          <w:sz w:val="20"/>
          <w:szCs w:val="20"/>
        </w:rPr>
        <w:t xml:space="preserve">Responder a la(s) pregunta(s) de investigación planteadas en la introducción y a las interrogantes que condujeron a la realización de la investigación. </w:t>
      </w:r>
    </w:p>
    <w:p w14:paraId="6CA2347F" w14:textId="77777777" w:rsidR="001A732F" w:rsidRDefault="001A732F">
      <w:pPr>
        <w:rPr>
          <w:sz w:val="20"/>
          <w:szCs w:val="20"/>
        </w:rPr>
      </w:pPr>
    </w:p>
    <w:p w14:paraId="25C4EEE3" w14:textId="77777777" w:rsidR="009D479B" w:rsidRDefault="009D479B">
      <w:pPr>
        <w:rPr>
          <w:b/>
          <w:sz w:val="20"/>
          <w:szCs w:val="20"/>
        </w:rPr>
      </w:pPr>
    </w:p>
    <w:p w14:paraId="0F0D52F5" w14:textId="77777777" w:rsidR="001A732F" w:rsidRDefault="00603170">
      <w:pPr>
        <w:rPr>
          <w:b/>
          <w:sz w:val="20"/>
          <w:szCs w:val="20"/>
        </w:rPr>
      </w:pPr>
      <w:r>
        <w:rPr>
          <w:b/>
          <w:sz w:val="20"/>
          <w:szCs w:val="20"/>
        </w:rPr>
        <w:t>REFERENCIAS</w:t>
      </w:r>
      <w:r>
        <w:rPr>
          <w:b/>
          <w:sz w:val="20"/>
          <w:szCs w:val="20"/>
          <w:vertAlign w:val="superscript"/>
        </w:rPr>
        <w:footnoteReference w:id="1"/>
      </w:r>
    </w:p>
    <w:p w14:paraId="0D344857" w14:textId="77777777" w:rsidR="001A732F" w:rsidRDefault="001A732F">
      <w:pPr>
        <w:rPr>
          <w:sz w:val="20"/>
          <w:szCs w:val="20"/>
        </w:rPr>
      </w:pPr>
    </w:p>
    <w:p w14:paraId="29C7E216" w14:textId="77777777" w:rsidR="001A732F" w:rsidRDefault="00603170" w:rsidP="00192513">
      <w:pPr>
        <w:rPr>
          <w:sz w:val="20"/>
          <w:szCs w:val="20"/>
        </w:rPr>
      </w:pPr>
      <w:r>
        <w:rPr>
          <w:sz w:val="20"/>
          <w:szCs w:val="20"/>
        </w:rPr>
        <w:t>Colocar las referencias</w:t>
      </w:r>
      <w:r w:rsidR="00192513">
        <w:rPr>
          <w:sz w:val="20"/>
          <w:szCs w:val="20"/>
        </w:rPr>
        <w:t xml:space="preserve"> según adaptación de normas APA para revista I+i, enumeradas y</w:t>
      </w:r>
      <w:r>
        <w:rPr>
          <w:sz w:val="20"/>
          <w:szCs w:val="20"/>
        </w:rPr>
        <w:t xml:space="preserve"> en orden alfabético según el</w:t>
      </w:r>
      <w:r w:rsidR="009D479B">
        <w:rPr>
          <w:sz w:val="20"/>
          <w:szCs w:val="20"/>
        </w:rPr>
        <w:t xml:space="preserve"> primer apellido del</w:t>
      </w:r>
      <w:r>
        <w:rPr>
          <w:sz w:val="20"/>
          <w:szCs w:val="20"/>
        </w:rPr>
        <w:t xml:space="preserve"> autor</w:t>
      </w:r>
      <w:r w:rsidR="00192513">
        <w:rPr>
          <w:sz w:val="20"/>
          <w:szCs w:val="20"/>
        </w:rPr>
        <w:t xml:space="preserve"> (ver más detalle al final de documento)</w:t>
      </w:r>
      <w:r>
        <w:rPr>
          <w:sz w:val="20"/>
          <w:szCs w:val="20"/>
        </w:rPr>
        <w:t xml:space="preserve">. </w:t>
      </w:r>
    </w:p>
    <w:p w14:paraId="74392D79" w14:textId="77777777" w:rsidR="001A732F" w:rsidRDefault="001A732F">
      <w:pPr>
        <w:rPr>
          <w:sz w:val="20"/>
          <w:szCs w:val="20"/>
        </w:rPr>
      </w:pPr>
    </w:p>
    <w:p w14:paraId="50925FBC" w14:textId="77777777" w:rsidR="009D479B" w:rsidRDefault="009D479B">
      <w:pPr>
        <w:rPr>
          <w:b/>
          <w:sz w:val="20"/>
          <w:szCs w:val="20"/>
        </w:rPr>
      </w:pPr>
    </w:p>
    <w:p w14:paraId="1A6F94FA" w14:textId="77777777" w:rsidR="009D479B" w:rsidRDefault="009D479B">
      <w:pPr>
        <w:rPr>
          <w:b/>
          <w:sz w:val="20"/>
          <w:szCs w:val="20"/>
        </w:rPr>
      </w:pPr>
    </w:p>
    <w:p w14:paraId="45B300F4" w14:textId="77777777" w:rsidR="001A732F" w:rsidRDefault="00603170">
      <w:pPr>
        <w:rPr>
          <w:sz w:val="20"/>
          <w:szCs w:val="20"/>
        </w:rPr>
      </w:pPr>
      <w:r>
        <w:rPr>
          <w:b/>
          <w:sz w:val="20"/>
          <w:szCs w:val="20"/>
        </w:rPr>
        <w:t>ACERCA DEL AUTOR</w:t>
      </w:r>
      <w:r>
        <w:rPr>
          <w:sz w:val="20"/>
          <w:szCs w:val="20"/>
        </w:rPr>
        <w:t xml:space="preserve"> </w:t>
      </w:r>
    </w:p>
    <w:p w14:paraId="7F386B13" w14:textId="77777777" w:rsidR="001A732F" w:rsidRDefault="00603170">
      <w:pPr>
        <w:numPr>
          <w:ilvl w:val="0"/>
          <w:numId w:val="3"/>
        </w:numPr>
        <w:rPr>
          <w:sz w:val="20"/>
          <w:szCs w:val="20"/>
        </w:rPr>
      </w:pPr>
      <w:r>
        <w:rPr>
          <w:sz w:val="20"/>
          <w:szCs w:val="20"/>
        </w:rPr>
        <w:t>Breve biografía del autor.</w:t>
      </w:r>
    </w:p>
    <w:p w14:paraId="3270C152" w14:textId="77777777" w:rsidR="001A732F" w:rsidRDefault="00603170">
      <w:pPr>
        <w:numPr>
          <w:ilvl w:val="0"/>
          <w:numId w:val="3"/>
        </w:numPr>
        <w:rPr>
          <w:sz w:val="20"/>
          <w:szCs w:val="20"/>
        </w:rPr>
      </w:pPr>
      <w:r>
        <w:rPr>
          <w:sz w:val="20"/>
          <w:szCs w:val="20"/>
        </w:rPr>
        <w:t xml:space="preserve">No más de 100 palabras. </w:t>
      </w:r>
    </w:p>
    <w:p w14:paraId="2AB545BA" w14:textId="77777777" w:rsidR="001A732F" w:rsidRDefault="00603170">
      <w:pPr>
        <w:numPr>
          <w:ilvl w:val="0"/>
          <w:numId w:val="3"/>
        </w:numPr>
        <w:rPr>
          <w:sz w:val="20"/>
          <w:szCs w:val="20"/>
        </w:rPr>
      </w:pPr>
      <w:r>
        <w:rPr>
          <w:sz w:val="20"/>
          <w:szCs w:val="20"/>
        </w:rPr>
        <w:t>Incluir correo electrónico</w:t>
      </w:r>
    </w:p>
    <w:p w14:paraId="0740A95F" w14:textId="77777777" w:rsidR="001A732F" w:rsidRDefault="001A732F"/>
    <w:p w14:paraId="56AE48D9" w14:textId="77777777" w:rsidR="001A732F" w:rsidRDefault="001A732F"/>
    <w:p w14:paraId="772D9488" w14:textId="77777777" w:rsidR="009D479B" w:rsidRDefault="009D479B"/>
    <w:p w14:paraId="2AA80E3C" w14:textId="77777777" w:rsidR="009D479B" w:rsidRDefault="009D479B"/>
    <w:p w14:paraId="0C36CBC6" w14:textId="77777777" w:rsidR="00192513" w:rsidRDefault="00192513">
      <w:pPr>
        <w:rPr>
          <w:b/>
          <w:color w:val="595959" w:themeColor="text1" w:themeTint="A6"/>
        </w:rPr>
      </w:pPr>
    </w:p>
    <w:p w14:paraId="2D341258" w14:textId="77777777" w:rsidR="00192513" w:rsidRDefault="00192513">
      <w:pPr>
        <w:rPr>
          <w:b/>
          <w:color w:val="595959" w:themeColor="text1" w:themeTint="A6"/>
        </w:rPr>
      </w:pPr>
    </w:p>
    <w:p w14:paraId="41B08246" w14:textId="77777777" w:rsidR="00192513" w:rsidRDefault="00192513">
      <w:pPr>
        <w:rPr>
          <w:b/>
          <w:color w:val="595959" w:themeColor="text1" w:themeTint="A6"/>
        </w:rPr>
      </w:pPr>
    </w:p>
    <w:p w14:paraId="2B829C23" w14:textId="77777777" w:rsidR="00192513" w:rsidRDefault="00192513">
      <w:pPr>
        <w:rPr>
          <w:b/>
          <w:color w:val="595959" w:themeColor="text1" w:themeTint="A6"/>
        </w:rPr>
      </w:pPr>
    </w:p>
    <w:p w14:paraId="4CACA2FC" w14:textId="77777777" w:rsidR="00192513" w:rsidRDefault="00192513">
      <w:pPr>
        <w:rPr>
          <w:b/>
          <w:color w:val="595959" w:themeColor="text1" w:themeTint="A6"/>
        </w:rPr>
      </w:pPr>
    </w:p>
    <w:p w14:paraId="15F58733" w14:textId="77777777" w:rsidR="00192513" w:rsidRDefault="00192513">
      <w:pPr>
        <w:rPr>
          <w:b/>
          <w:color w:val="595959" w:themeColor="text1" w:themeTint="A6"/>
        </w:rPr>
      </w:pPr>
    </w:p>
    <w:p w14:paraId="0750675A" w14:textId="77777777" w:rsidR="00192513" w:rsidRDefault="00192513">
      <w:pPr>
        <w:rPr>
          <w:b/>
          <w:color w:val="595959" w:themeColor="text1" w:themeTint="A6"/>
        </w:rPr>
      </w:pPr>
    </w:p>
    <w:p w14:paraId="3299A789" w14:textId="77777777" w:rsidR="00192513" w:rsidRDefault="00192513">
      <w:pPr>
        <w:rPr>
          <w:b/>
          <w:color w:val="595959" w:themeColor="text1" w:themeTint="A6"/>
        </w:rPr>
      </w:pPr>
    </w:p>
    <w:p w14:paraId="4BBD0351" w14:textId="77777777" w:rsidR="00192513" w:rsidRDefault="00192513">
      <w:pPr>
        <w:rPr>
          <w:b/>
          <w:color w:val="595959" w:themeColor="text1" w:themeTint="A6"/>
        </w:rPr>
      </w:pPr>
    </w:p>
    <w:p w14:paraId="2D351E62" w14:textId="77777777" w:rsidR="00192513" w:rsidRDefault="00192513">
      <w:pPr>
        <w:rPr>
          <w:b/>
          <w:color w:val="595959" w:themeColor="text1" w:themeTint="A6"/>
        </w:rPr>
      </w:pPr>
    </w:p>
    <w:p w14:paraId="69DB54EA" w14:textId="77777777" w:rsidR="00192513" w:rsidRDefault="00192513">
      <w:pPr>
        <w:rPr>
          <w:b/>
          <w:color w:val="595959" w:themeColor="text1" w:themeTint="A6"/>
        </w:rPr>
      </w:pPr>
    </w:p>
    <w:p w14:paraId="1E558182" w14:textId="77777777" w:rsidR="00192513" w:rsidRDefault="00192513">
      <w:pPr>
        <w:rPr>
          <w:b/>
          <w:color w:val="595959" w:themeColor="text1" w:themeTint="A6"/>
        </w:rPr>
      </w:pPr>
    </w:p>
    <w:p w14:paraId="51560C4D" w14:textId="77777777" w:rsidR="00192513" w:rsidRDefault="00192513">
      <w:pPr>
        <w:rPr>
          <w:b/>
          <w:color w:val="595959" w:themeColor="text1" w:themeTint="A6"/>
        </w:rPr>
      </w:pPr>
    </w:p>
    <w:p w14:paraId="6D22C907" w14:textId="77777777" w:rsidR="00192513" w:rsidRDefault="00192513">
      <w:pPr>
        <w:rPr>
          <w:b/>
          <w:color w:val="595959" w:themeColor="text1" w:themeTint="A6"/>
        </w:rPr>
      </w:pPr>
    </w:p>
    <w:p w14:paraId="6A86F053" w14:textId="77777777" w:rsidR="00192513" w:rsidRDefault="00192513">
      <w:pPr>
        <w:rPr>
          <w:b/>
          <w:color w:val="595959" w:themeColor="text1" w:themeTint="A6"/>
        </w:rPr>
      </w:pPr>
    </w:p>
    <w:p w14:paraId="55BE97D0" w14:textId="77777777" w:rsidR="00192513" w:rsidRDefault="00192513">
      <w:pPr>
        <w:rPr>
          <w:b/>
          <w:color w:val="595959" w:themeColor="text1" w:themeTint="A6"/>
        </w:rPr>
      </w:pPr>
    </w:p>
    <w:p w14:paraId="0BD2E37A" w14:textId="77777777" w:rsidR="00192513" w:rsidRDefault="00192513">
      <w:pPr>
        <w:rPr>
          <w:b/>
          <w:color w:val="595959" w:themeColor="text1" w:themeTint="A6"/>
        </w:rPr>
      </w:pPr>
    </w:p>
    <w:p w14:paraId="346D7BCA" w14:textId="77777777" w:rsidR="00192513" w:rsidRDefault="00192513">
      <w:pPr>
        <w:rPr>
          <w:b/>
          <w:color w:val="595959" w:themeColor="text1" w:themeTint="A6"/>
        </w:rPr>
      </w:pPr>
    </w:p>
    <w:p w14:paraId="6732BE43" w14:textId="77777777" w:rsidR="00192513" w:rsidRDefault="00192513">
      <w:pPr>
        <w:rPr>
          <w:b/>
          <w:color w:val="595959" w:themeColor="text1" w:themeTint="A6"/>
        </w:rPr>
      </w:pPr>
    </w:p>
    <w:p w14:paraId="20B9EDED" w14:textId="77777777" w:rsidR="00192513" w:rsidRDefault="00192513">
      <w:pPr>
        <w:rPr>
          <w:b/>
          <w:color w:val="595959" w:themeColor="text1" w:themeTint="A6"/>
        </w:rPr>
      </w:pPr>
    </w:p>
    <w:p w14:paraId="17E971EB" w14:textId="77777777" w:rsidR="009D479B" w:rsidRPr="00192513" w:rsidRDefault="00192513">
      <w:pPr>
        <w:rPr>
          <w:b/>
          <w:color w:val="595959" w:themeColor="text1" w:themeTint="A6"/>
        </w:rPr>
      </w:pPr>
      <w:r w:rsidRPr="00075D2B">
        <w:rPr>
          <w:b/>
        </w:rPr>
        <w:lastRenderedPageBreak/>
        <w:t>Normas APA y adaptaciones para revista I+i</w:t>
      </w:r>
      <w:r w:rsidR="009D479B" w:rsidRPr="00075D2B">
        <w:rPr>
          <w:b/>
        </w:rPr>
        <w:t>:</w:t>
      </w:r>
    </w:p>
    <w:p w14:paraId="71C40F85" w14:textId="77777777" w:rsidR="009D479B" w:rsidRDefault="009D479B"/>
    <w:p w14:paraId="099468A4" w14:textId="77777777" w:rsidR="00192513" w:rsidRPr="00075D2B" w:rsidRDefault="00192513" w:rsidP="00192513">
      <w:pPr>
        <w:rPr>
          <w:b/>
          <w:sz w:val="20"/>
          <w:szCs w:val="20"/>
        </w:rPr>
      </w:pPr>
      <w:r w:rsidRPr="00075D2B">
        <w:rPr>
          <w:b/>
          <w:sz w:val="20"/>
          <w:szCs w:val="20"/>
        </w:rPr>
        <w:t>Citas en texto:</w:t>
      </w:r>
    </w:p>
    <w:p w14:paraId="1D7F10DB" w14:textId="77777777" w:rsidR="00192513" w:rsidRDefault="00192513" w:rsidP="00192513">
      <w:pPr>
        <w:rPr>
          <w:sz w:val="20"/>
          <w:szCs w:val="20"/>
        </w:rPr>
      </w:pPr>
    </w:p>
    <w:p w14:paraId="2EB65AA8" w14:textId="77777777" w:rsidR="00192513" w:rsidRDefault="00192513" w:rsidP="00192513">
      <w:pPr>
        <w:rPr>
          <w:sz w:val="20"/>
          <w:szCs w:val="20"/>
        </w:rPr>
      </w:pPr>
      <w:r>
        <w:rPr>
          <w:sz w:val="20"/>
          <w:szCs w:val="20"/>
        </w:rPr>
        <w:t xml:space="preserve">Las citas </w:t>
      </w:r>
      <w:r w:rsidR="00075D2B">
        <w:rPr>
          <w:sz w:val="20"/>
          <w:szCs w:val="20"/>
        </w:rPr>
        <w:t xml:space="preserve">(textuales o de parafraseo) </w:t>
      </w:r>
      <w:r>
        <w:rPr>
          <w:sz w:val="20"/>
          <w:szCs w:val="20"/>
        </w:rPr>
        <w:t>insertadas en el artículo deben indicar en corchetes al númer</w:t>
      </w:r>
      <w:r w:rsidR="00075D2B">
        <w:rPr>
          <w:sz w:val="20"/>
          <w:szCs w:val="20"/>
        </w:rPr>
        <w:t>o de referencia asignado y detallado en la lista al final del artículo</w:t>
      </w:r>
      <w:r>
        <w:rPr>
          <w:sz w:val="20"/>
          <w:szCs w:val="20"/>
        </w:rPr>
        <w:t>. No es necesario poner todos los datos de la referencia</w:t>
      </w:r>
      <w:r w:rsidR="00075D2B">
        <w:rPr>
          <w:sz w:val="20"/>
          <w:szCs w:val="20"/>
        </w:rPr>
        <w:t xml:space="preserve"> en el texto del artículo, pero sí debe estar detallado según norma APA en la lista de referencias.</w:t>
      </w:r>
    </w:p>
    <w:p w14:paraId="24C0A23E" w14:textId="77777777" w:rsidR="00075D2B" w:rsidRDefault="00075D2B" w:rsidP="00192513">
      <w:pPr>
        <w:rPr>
          <w:sz w:val="20"/>
          <w:szCs w:val="20"/>
        </w:rPr>
      </w:pPr>
    </w:p>
    <w:p w14:paraId="0D1CFBBE" w14:textId="77777777" w:rsidR="00075D2B" w:rsidRPr="00075D2B" w:rsidRDefault="00075D2B" w:rsidP="00075D2B">
      <w:pPr>
        <w:rPr>
          <w:color w:val="595959" w:themeColor="text1" w:themeTint="A6"/>
          <w:sz w:val="16"/>
          <w:szCs w:val="20"/>
        </w:rPr>
      </w:pPr>
      <w:r w:rsidRPr="00075D2B">
        <w:rPr>
          <w:color w:val="595959" w:themeColor="text1" w:themeTint="A6"/>
          <w:sz w:val="18"/>
          <w:lang w:val="es-PE"/>
        </w:rPr>
        <w:t xml:space="preserve">Los métodos de diseño experimental se desarrollaron en los primeros años del siglo </w:t>
      </w:r>
      <w:r w:rsidRPr="00075D2B">
        <w:rPr>
          <w:smallCaps/>
          <w:color w:val="595959" w:themeColor="text1" w:themeTint="A6"/>
          <w:sz w:val="18"/>
          <w:lang w:val="es-PE"/>
        </w:rPr>
        <w:t>xx</w:t>
      </w:r>
      <w:r w:rsidRPr="00075D2B">
        <w:rPr>
          <w:color w:val="595959" w:themeColor="text1" w:themeTint="A6"/>
          <w:sz w:val="18"/>
          <w:lang w:val="es-PE"/>
        </w:rPr>
        <w:t xml:space="preserve"> y han sido ampliamente estudiados por los estadistas desde entonces, pero no fueron fáciles de usar por otros profesionales [7]</w:t>
      </w:r>
    </w:p>
    <w:p w14:paraId="2BF26BFC" w14:textId="77777777" w:rsidR="00192513" w:rsidRDefault="00192513" w:rsidP="00192513">
      <w:pPr>
        <w:rPr>
          <w:sz w:val="20"/>
          <w:szCs w:val="20"/>
        </w:rPr>
      </w:pPr>
    </w:p>
    <w:p w14:paraId="0E2572B9" w14:textId="77777777" w:rsidR="00192513" w:rsidRDefault="00192513" w:rsidP="00192513">
      <w:pPr>
        <w:rPr>
          <w:sz w:val="20"/>
          <w:szCs w:val="20"/>
        </w:rPr>
      </w:pPr>
    </w:p>
    <w:p w14:paraId="4DAEE452" w14:textId="77777777" w:rsidR="00192513" w:rsidRPr="00075D2B" w:rsidRDefault="00075D2B" w:rsidP="00192513">
      <w:pPr>
        <w:rPr>
          <w:b/>
          <w:sz w:val="20"/>
          <w:szCs w:val="20"/>
        </w:rPr>
      </w:pPr>
      <w:r w:rsidRPr="00075D2B">
        <w:rPr>
          <w:b/>
          <w:sz w:val="20"/>
          <w:szCs w:val="20"/>
        </w:rPr>
        <w:t>Lista de referencias</w:t>
      </w:r>
    </w:p>
    <w:p w14:paraId="4979F1B5" w14:textId="77777777" w:rsidR="00192513" w:rsidRDefault="00192513" w:rsidP="00192513">
      <w:pPr>
        <w:rPr>
          <w:sz w:val="20"/>
          <w:szCs w:val="20"/>
        </w:rPr>
      </w:pPr>
    </w:p>
    <w:p w14:paraId="663A9760" w14:textId="77777777" w:rsidR="00192513" w:rsidRDefault="00075D2B" w:rsidP="00192513">
      <w:pPr>
        <w:rPr>
          <w:sz w:val="20"/>
          <w:szCs w:val="20"/>
        </w:rPr>
      </w:pPr>
      <w:r>
        <w:rPr>
          <w:sz w:val="20"/>
          <w:szCs w:val="20"/>
        </w:rPr>
        <w:t xml:space="preserve">Las referencias en la lista final del artículo son según normas APA, ordenadas alfabéticamente y enumeradas según ello. Dicho número es el que se inserta en las citas que se incluyen en el cuerpo del artículo. </w:t>
      </w:r>
      <w:r w:rsidR="00192513">
        <w:rPr>
          <w:sz w:val="20"/>
          <w:szCs w:val="20"/>
        </w:rPr>
        <w:t xml:space="preserve">A continuación les mostramos algunos ejemplos según las Normas APA y adaptación para la revista: </w:t>
      </w:r>
    </w:p>
    <w:p w14:paraId="70CE29EB" w14:textId="77777777" w:rsidR="00192513" w:rsidRDefault="00192513" w:rsidP="00192513">
      <w:pPr>
        <w:rPr>
          <w:sz w:val="20"/>
          <w:szCs w:val="20"/>
        </w:rPr>
      </w:pPr>
    </w:p>
    <w:p w14:paraId="302B19BA" w14:textId="77777777" w:rsidR="00192513" w:rsidRPr="00075D2B" w:rsidRDefault="00192513" w:rsidP="00192513">
      <w:pPr>
        <w:rPr>
          <w:color w:val="595959" w:themeColor="text1" w:themeTint="A6"/>
          <w:sz w:val="18"/>
          <w:szCs w:val="20"/>
        </w:rPr>
      </w:pPr>
      <w:r w:rsidRPr="00075D2B">
        <w:rPr>
          <w:color w:val="595959" w:themeColor="text1" w:themeTint="A6"/>
          <w:sz w:val="18"/>
          <w:szCs w:val="20"/>
        </w:rPr>
        <w:t>Cómo referenciar un Libro:</w:t>
      </w:r>
    </w:p>
    <w:p w14:paraId="0086CA11" w14:textId="77777777" w:rsidR="00192513" w:rsidRPr="00075D2B" w:rsidRDefault="00192513" w:rsidP="00192513">
      <w:pPr>
        <w:rPr>
          <w:color w:val="595959" w:themeColor="text1" w:themeTint="A6"/>
          <w:sz w:val="18"/>
          <w:szCs w:val="20"/>
        </w:rPr>
      </w:pPr>
    </w:p>
    <w:p w14:paraId="4E02AB51" w14:textId="77777777" w:rsidR="00192513" w:rsidRPr="00075D2B" w:rsidRDefault="00192513" w:rsidP="00192513">
      <w:pPr>
        <w:rPr>
          <w:i/>
          <w:color w:val="595959" w:themeColor="text1" w:themeTint="A6"/>
          <w:sz w:val="18"/>
          <w:szCs w:val="20"/>
        </w:rPr>
      </w:pPr>
      <w:r w:rsidRPr="00075D2B">
        <w:rPr>
          <w:i/>
          <w:color w:val="595959" w:themeColor="text1" w:themeTint="A6"/>
          <w:sz w:val="18"/>
          <w:szCs w:val="20"/>
        </w:rPr>
        <w:t xml:space="preserve">Para un solo autor </w:t>
      </w:r>
    </w:p>
    <w:p w14:paraId="577324A8" w14:textId="53D771F6" w:rsidR="00192513" w:rsidRPr="00075D2B" w:rsidRDefault="00192513" w:rsidP="00192513">
      <w:pPr>
        <w:rPr>
          <w:color w:val="595959" w:themeColor="text1" w:themeTint="A6"/>
          <w:sz w:val="18"/>
          <w:szCs w:val="20"/>
        </w:rPr>
      </w:pPr>
      <w:r w:rsidRPr="00075D2B">
        <w:rPr>
          <w:color w:val="595959" w:themeColor="text1" w:themeTint="A6"/>
          <w:sz w:val="18"/>
          <w:szCs w:val="20"/>
        </w:rPr>
        <w:t xml:space="preserve">[1] </w:t>
      </w:r>
      <w:proofErr w:type="spellStart"/>
      <w:r w:rsidRPr="00075D2B">
        <w:rPr>
          <w:color w:val="595959" w:themeColor="text1" w:themeTint="A6"/>
          <w:sz w:val="18"/>
          <w:szCs w:val="20"/>
        </w:rPr>
        <w:t>Boylestad</w:t>
      </w:r>
      <w:proofErr w:type="spellEnd"/>
      <w:r w:rsidRPr="00075D2B">
        <w:rPr>
          <w:color w:val="595959" w:themeColor="text1" w:themeTint="A6"/>
          <w:sz w:val="18"/>
          <w:szCs w:val="20"/>
        </w:rPr>
        <w:t xml:space="preserve">, R. (2003). Electrónica: teoría de Circuitos. Prentice Hall. </w:t>
      </w:r>
    </w:p>
    <w:p w14:paraId="77522B5A" w14:textId="77777777" w:rsidR="00192513" w:rsidRPr="00075D2B" w:rsidRDefault="00192513" w:rsidP="00192513">
      <w:pPr>
        <w:rPr>
          <w:i/>
          <w:color w:val="595959" w:themeColor="text1" w:themeTint="A6"/>
          <w:sz w:val="18"/>
          <w:szCs w:val="20"/>
        </w:rPr>
      </w:pPr>
    </w:p>
    <w:p w14:paraId="2656123C" w14:textId="77777777" w:rsidR="00192513" w:rsidRPr="00075D2B" w:rsidRDefault="00192513" w:rsidP="00192513">
      <w:pPr>
        <w:rPr>
          <w:i/>
          <w:color w:val="595959" w:themeColor="text1" w:themeTint="A6"/>
          <w:sz w:val="18"/>
          <w:szCs w:val="20"/>
        </w:rPr>
      </w:pPr>
      <w:r w:rsidRPr="00075D2B">
        <w:rPr>
          <w:i/>
          <w:color w:val="595959" w:themeColor="text1" w:themeTint="A6"/>
          <w:sz w:val="18"/>
          <w:szCs w:val="20"/>
        </w:rPr>
        <w:t xml:space="preserve">Para dos o más autores </w:t>
      </w:r>
    </w:p>
    <w:p w14:paraId="4F06490F" w14:textId="0B3BD8E4" w:rsidR="00192513" w:rsidRPr="00036F64" w:rsidRDefault="00192513" w:rsidP="00192513">
      <w:pPr>
        <w:rPr>
          <w:color w:val="595959" w:themeColor="text1" w:themeTint="A6"/>
          <w:sz w:val="18"/>
          <w:szCs w:val="20"/>
          <w:lang w:val="en-US"/>
        </w:rPr>
      </w:pPr>
      <w:r w:rsidRPr="00075D2B">
        <w:rPr>
          <w:color w:val="595959" w:themeColor="text1" w:themeTint="A6"/>
          <w:sz w:val="18"/>
          <w:szCs w:val="20"/>
        </w:rPr>
        <w:t xml:space="preserve">[2] </w:t>
      </w:r>
      <w:proofErr w:type="spellStart"/>
      <w:r w:rsidRPr="00075D2B">
        <w:rPr>
          <w:color w:val="595959" w:themeColor="text1" w:themeTint="A6"/>
          <w:sz w:val="18"/>
          <w:szCs w:val="20"/>
        </w:rPr>
        <w:t>Dugan</w:t>
      </w:r>
      <w:proofErr w:type="spellEnd"/>
      <w:r w:rsidRPr="00075D2B">
        <w:rPr>
          <w:color w:val="595959" w:themeColor="text1" w:themeTint="A6"/>
          <w:sz w:val="18"/>
          <w:szCs w:val="20"/>
        </w:rPr>
        <w:t xml:space="preserve">, R., </w:t>
      </w:r>
      <w:proofErr w:type="spellStart"/>
      <w:r w:rsidRPr="00075D2B">
        <w:rPr>
          <w:color w:val="595959" w:themeColor="text1" w:themeTint="A6"/>
          <w:sz w:val="18"/>
          <w:szCs w:val="20"/>
        </w:rPr>
        <w:t>McGranaghan</w:t>
      </w:r>
      <w:proofErr w:type="spellEnd"/>
      <w:r w:rsidRPr="00075D2B">
        <w:rPr>
          <w:color w:val="595959" w:themeColor="text1" w:themeTint="A6"/>
          <w:sz w:val="18"/>
          <w:szCs w:val="20"/>
        </w:rPr>
        <w:t xml:space="preserve">, M., </w:t>
      </w:r>
      <w:proofErr w:type="spellStart"/>
      <w:r w:rsidRPr="00075D2B">
        <w:rPr>
          <w:color w:val="595959" w:themeColor="text1" w:themeTint="A6"/>
          <w:sz w:val="18"/>
          <w:szCs w:val="20"/>
        </w:rPr>
        <w:t>Santoso</w:t>
      </w:r>
      <w:proofErr w:type="spellEnd"/>
      <w:r w:rsidRPr="00075D2B">
        <w:rPr>
          <w:color w:val="595959" w:themeColor="text1" w:themeTint="A6"/>
          <w:sz w:val="18"/>
          <w:szCs w:val="20"/>
        </w:rPr>
        <w:t xml:space="preserve">, S., </w:t>
      </w:r>
      <w:r w:rsidR="00075D2B">
        <w:rPr>
          <w:color w:val="595959" w:themeColor="text1" w:themeTint="A6"/>
          <w:sz w:val="18"/>
          <w:szCs w:val="20"/>
        </w:rPr>
        <w:t>y</w:t>
      </w:r>
      <w:r w:rsidRPr="00075D2B">
        <w:rPr>
          <w:color w:val="595959" w:themeColor="text1" w:themeTint="A6"/>
          <w:sz w:val="18"/>
          <w:szCs w:val="20"/>
        </w:rPr>
        <w:t xml:space="preserve"> Wayne, H.</w:t>
      </w:r>
      <w:r w:rsidRPr="00075D2B">
        <w:rPr>
          <w:b/>
          <w:color w:val="595959" w:themeColor="text1" w:themeTint="A6"/>
          <w:sz w:val="18"/>
          <w:szCs w:val="20"/>
        </w:rPr>
        <w:t xml:space="preserve"> </w:t>
      </w:r>
      <w:r w:rsidRPr="00075D2B">
        <w:rPr>
          <w:color w:val="595959" w:themeColor="text1" w:themeTint="A6"/>
          <w:sz w:val="18"/>
          <w:szCs w:val="20"/>
        </w:rPr>
        <w:t xml:space="preserve">(2002). </w:t>
      </w:r>
      <w:r w:rsidRPr="00036F64">
        <w:rPr>
          <w:color w:val="595959" w:themeColor="text1" w:themeTint="A6"/>
          <w:sz w:val="18"/>
          <w:szCs w:val="20"/>
          <w:lang w:val="en-US"/>
        </w:rPr>
        <w:t xml:space="preserve">Electrical power systems quality (2a. </w:t>
      </w:r>
      <w:proofErr w:type="gramStart"/>
      <w:r w:rsidRPr="00036F64">
        <w:rPr>
          <w:color w:val="595959" w:themeColor="text1" w:themeTint="A6"/>
          <w:sz w:val="18"/>
          <w:szCs w:val="20"/>
          <w:lang w:val="en-US"/>
        </w:rPr>
        <w:t>ed</w:t>
      </w:r>
      <w:proofErr w:type="gramEnd"/>
      <w:r w:rsidRPr="00036F64">
        <w:rPr>
          <w:color w:val="595959" w:themeColor="text1" w:themeTint="A6"/>
          <w:sz w:val="18"/>
          <w:szCs w:val="20"/>
          <w:lang w:val="en-US"/>
        </w:rPr>
        <w:t xml:space="preserve">.). McGraw-Hill. </w:t>
      </w:r>
    </w:p>
    <w:p w14:paraId="3F2DA64E" w14:textId="77777777" w:rsidR="00192513" w:rsidRPr="00036F64" w:rsidRDefault="00192513" w:rsidP="00192513">
      <w:pPr>
        <w:rPr>
          <w:color w:val="595959" w:themeColor="text1" w:themeTint="A6"/>
          <w:sz w:val="18"/>
          <w:szCs w:val="20"/>
          <w:lang w:val="en-US"/>
        </w:rPr>
      </w:pPr>
    </w:p>
    <w:p w14:paraId="5551E0B7" w14:textId="77777777" w:rsidR="00192513" w:rsidRPr="00075D2B" w:rsidRDefault="00192513" w:rsidP="00192513">
      <w:pPr>
        <w:rPr>
          <w:color w:val="595959" w:themeColor="text1" w:themeTint="A6"/>
          <w:sz w:val="18"/>
          <w:szCs w:val="20"/>
        </w:rPr>
      </w:pPr>
      <w:r w:rsidRPr="00075D2B">
        <w:rPr>
          <w:color w:val="595959" w:themeColor="text1" w:themeTint="A6"/>
          <w:sz w:val="18"/>
          <w:szCs w:val="20"/>
        </w:rPr>
        <w:t xml:space="preserve">Cómo referenciar un Capítulo de Libro: </w:t>
      </w:r>
    </w:p>
    <w:p w14:paraId="4126B947" w14:textId="77777777" w:rsidR="00192513" w:rsidRPr="00075D2B" w:rsidRDefault="00192513" w:rsidP="00192513">
      <w:pPr>
        <w:rPr>
          <w:color w:val="595959" w:themeColor="text1" w:themeTint="A6"/>
          <w:sz w:val="18"/>
          <w:szCs w:val="20"/>
        </w:rPr>
      </w:pPr>
    </w:p>
    <w:p w14:paraId="059EA8BF" w14:textId="11FC533C" w:rsidR="00192513" w:rsidRPr="00075D2B" w:rsidRDefault="00192513" w:rsidP="00192513">
      <w:pPr>
        <w:rPr>
          <w:color w:val="595959" w:themeColor="text1" w:themeTint="A6"/>
          <w:sz w:val="18"/>
          <w:szCs w:val="20"/>
        </w:rPr>
      </w:pPr>
      <w:r w:rsidRPr="00075D2B">
        <w:rPr>
          <w:color w:val="595959" w:themeColor="text1" w:themeTint="A6"/>
          <w:sz w:val="18"/>
          <w:szCs w:val="20"/>
        </w:rPr>
        <w:t>[3] Castro, M.</w:t>
      </w:r>
      <w:r w:rsidRPr="00075D2B">
        <w:rPr>
          <w:b/>
          <w:color w:val="595959" w:themeColor="text1" w:themeTint="A6"/>
          <w:sz w:val="18"/>
          <w:szCs w:val="20"/>
        </w:rPr>
        <w:t xml:space="preserve"> </w:t>
      </w:r>
      <w:r w:rsidRPr="00075D2B">
        <w:rPr>
          <w:color w:val="595959" w:themeColor="text1" w:themeTint="A6"/>
          <w:sz w:val="18"/>
          <w:szCs w:val="20"/>
        </w:rPr>
        <w:t xml:space="preserve">(2002). Elementos de la investigación bibliográfica. En M. Arias (Ed.), Métodos de investigación (pp. 123-234). McGraw Hill. </w:t>
      </w:r>
    </w:p>
    <w:p w14:paraId="32BC5398" w14:textId="77777777" w:rsidR="00192513" w:rsidRPr="00075D2B" w:rsidRDefault="00192513" w:rsidP="00192513">
      <w:pPr>
        <w:rPr>
          <w:color w:val="595959" w:themeColor="text1" w:themeTint="A6"/>
          <w:sz w:val="18"/>
          <w:szCs w:val="20"/>
        </w:rPr>
      </w:pPr>
    </w:p>
    <w:p w14:paraId="7DDFCE80" w14:textId="77777777" w:rsidR="00192513" w:rsidRPr="00075D2B" w:rsidRDefault="00192513" w:rsidP="00192513">
      <w:pPr>
        <w:rPr>
          <w:i/>
          <w:color w:val="595959" w:themeColor="text1" w:themeTint="A6"/>
          <w:sz w:val="18"/>
          <w:szCs w:val="20"/>
        </w:rPr>
      </w:pPr>
      <w:r w:rsidRPr="00075D2B">
        <w:rPr>
          <w:color w:val="595959" w:themeColor="text1" w:themeTint="A6"/>
          <w:sz w:val="18"/>
          <w:szCs w:val="20"/>
        </w:rPr>
        <w:t>Cómo referenciar un Artículo de Revista:</w:t>
      </w:r>
      <w:r w:rsidRPr="00075D2B">
        <w:rPr>
          <w:i/>
          <w:color w:val="595959" w:themeColor="text1" w:themeTint="A6"/>
          <w:sz w:val="18"/>
          <w:szCs w:val="20"/>
        </w:rPr>
        <w:t xml:space="preserve"> </w:t>
      </w:r>
    </w:p>
    <w:p w14:paraId="0E01EE01" w14:textId="77777777" w:rsidR="00192513" w:rsidRPr="00075D2B" w:rsidRDefault="00192513" w:rsidP="00192513">
      <w:pPr>
        <w:rPr>
          <w:i/>
          <w:color w:val="595959" w:themeColor="text1" w:themeTint="A6"/>
          <w:sz w:val="18"/>
          <w:szCs w:val="20"/>
        </w:rPr>
      </w:pPr>
    </w:p>
    <w:p w14:paraId="7B14463F" w14:textId="77777777" w:rsidR="00192513" w:rsidRPr="00036F64" w:rsidRDefault="00192513" w:rsidP="00192513">
      <w:pPr>
        <w:rPr>
          <w:color w:val="595959" w:themeColor="text1" w:themeTint="A6"/>
          <w:sz w:val="18"/>
          <w:szCs w:val="20"/>
          <w:lang w:val="en-US"/>
        </w:rPr>
      </w:pPr>
      <w:r w:rsidRPr="00036F64">
        <w:rPr>
          <w:color w:val="595959" w:themeColor="text1" w:themeTint="A6"/>
          <w:sz w:val="18"/>
          <w:szCs w:val="20"/>
          <w:lang w:val="en-US"/>
        </w:rPr>
        <w:t xml:space="preserve">[3] </w:t>
      </w:r>
      <w:proofErr w:type="spellStart"/>
      <w:r w:rsidRPr="00036F64">
        <w:rPr>
          <w:color w:val="595959" w:themeColor="text1" w:themeTint="A6"/>
          <w:sz w:val="18"/>
          <w:szCs w:val="20"/>
          <w:lang w:val="en-US"/>
        </w:rPr>
        <w:t>Vasconcellos</w:t>
      </w:r>
      <w:proofErr w:type="spellEnd"/>
      <w:r w:rsidRPr="00036F64">
        <w:rPr>
          <w:color w:val="595959" w:themeColor="text1" w:themeTint="A6"/>
          <w:sz w:val="18"/>
          <w:szCs w:val="20"/>
          <w:lang w:val="en-US"/>
        </w:rPr>
        <w:t xml:space="preserve">, M. (1997). Chemical. Accounts of Chemical Research, 4(1), 10-16. </w:t>
      </w:r>
    </w:p>
    <w:p w14:paraId="53D7CD55" w14:textId="77777777" w:rsidR="00192513" w:rsidRPr="00036F64" w:rsidRDefault="00192513" w:rsidP="00192513">
      <w:pPr>
        <w:rPr>
          <w:color w:val="595959" w:themeColor="text1" w:themeTint="A6"/>
          <w:sz w:val="18"/>
          <w:szCs w:val="20"/>
          <w:lang w:val="en-US"/>
        </w:rPr>
      </w:pPr>
    </w:p>
    <w:p w14:paraId="18ED05D5" w14:textId="77777777" w:rsidR="00192513" w:rsidRPr="00075D2B" w:rsidRDefault="00192513" w:rsidP="00192513">
      <w:pPr>
        <w:rPr>
          <w:color w:val="595959" w:themeColor="text1" w:themeTint="A6"/>
          <w:sz w:val="18"/>
          <w:szCs w:val="20"/>
        </w:rPr>
      </w:pPr>
      <w:r w:rsidRPr="00075D2B">
        <w:rPr>
          <w:color w:val="595959" w:themeColor="text1" w:themeTint="A6"/>
          <w:sz w:val="18"/>
          <w:szCs w:val="20"/>
        </w:rPr>
        <w:t xml:space="preserve">Cómo referenciar Artículo de revista en formato Electrónico: </w:t>
      </w:r>
    </w:p>
    <w:p w14:paraId="58056896" w14:textId="77777777" w:rsidR="00192513" w:rsidRPr="00075D2B" w:rsidRDefault="00192513" w:rsidP="00192513">
      <w:pPr>
        <w:rPr>
          <w:color w:val="595959" w:themeColor="text1" w:themeTint="A6"/>
          <w:sz w:val="18"/>
          <w:szCs w:val="20"/>
        </w:rPr>
      </w:pPr>
    </w:p>
    <w:p w14:paraId="628A22C6" w14:textId="77777777" w:rsidR="00192513" w:rsidRPr="00075D2B" w:rsidRDefault="00192513" w:rsidP="00192513">
      <w:pPr>
        <w:rPr>
          <w:color w:val="595959" w:themeColor="text1" w:themeTint="A6"/>
          <w:sz w:val="18"/>
          <w:szCs w:val="20"/>
        </w:rPr>
      </w:pPr>
      <w:r w:rsidRPr="00036F64">
        <w:rPr>
          <w:color w:val="595959" w:themeColor="text1" w:themeTint="A6"/>
          <w:sz w:val="18"/>
          <w:szCs w:val="20"/>
          <w:lang w:val="en-US"/>
        </w:rPr>
        <w:t xml:space="preserve">[4] Morse, S. (2005) Factors in the emergent of infectious diseases. </w:t>
      </w:r>
      <w:proofErr w:type="spellStart"/>
      <w:r w:rsidRPr="00075D2B">
        <w:rPr>
          <w:color w:val="595959" w:themeColor="text1" w:themeTint="A6"/>
          <w:sz w:val="18"/>
          <w:szCs w:val="20"/>
        </w:rPr>
        <w:t>Emerg</w:t>
      </w:r>
      <w:proofErr w:type="spellEnd"/>
      <w:r w:rsidRPr="00075D2B">
        <w:rPr>
          <w:color w:val="595959" w:themeColor="text1" w:themeTint="A6"/>
          <w:sz w:val="18"/>
          <w:szCs w:val="20"/>
        </w:rPr>
        <w:t xml:space="preserve"> </w:t>
      </w:r>
      <w:proofErr w:type="spellStart"/>
      <w:r w:rsidRPr="00075D2B">
        <w:rPr>
          <w:color w:val="595959" w:themeColor="text1" w:themeTint="A6"/>
          <w:sz w:val="18"/>
          <w:szCs w:val="20"/>
        </w:rPr>
        <w:t>Infect</w:t>
      </w:r>
      <w:proofErr w:type="spellEnd"/>
      <w:r w:rsidRPr="00075D2B">
        <w:rPr>
          <w:color w:val="595959" w:themeColor="text1" w:themeTint="A6"/>
          <w:sz w:val="18"/>
          <w:szCs w:val="20"/>
        </w:rPr>
        <w:t xml:space="preserve"> </w:t>
      </w:r>
      <w:proofErr w:type="spellStart"/>
      <w:r w:rsidRPr="00075D2B">
        <w:rPr>
          <w:color w:val="595959" w:themeColor="text1" w:themeTint="A6"/>
          <w:sz w:val="18"/>
          <w:szCs w:val="20"/>
        </w:rPr>
        <w:t>Dis</w:t>
      </w:r>
      <w:proofErr w:type="spellEnd"/>
      <w:r w:rsidRPr="00075D2B">
        <w:rPr>
          <w:color w:val="595959" w:themeColor="text1" w:themeTint="A6"/>
          <w:sz w:val="18"/>
          <w:szCs w:val="20"/>
        </w:rPr>
        <w:t xml:space="preserve"> [en línea], N° 38. R</w:t>
      </w:r>
      <w:r w:rsidR="00075D2B">
        <w:rPr>
          <w:color w:val="595959" w:themeColor="text1" w:themeTint="A6"/>
          <w:sz w:val="18"/>
          <w:szCs w:val="20"/>
        </w:rPr>
        <w:t>ecuperado de</w:t>
      </w:r>
      <w:r w:rsidRPr="00075D2B">
        <w:rPr>
          <w:color w:val="595959" w:themeColor="text1" w:themeTint="A6"/>
          <w:sz w:val="18"/>
          <w:szCs w:val="20"/>
        </w:rPr>
        <w:t xml:space="preserve"> http:www.ede.gov/ncidod/EID/eid.htm. </w:t>
      </w:r>
    </w:p>
    <w:p w14:paraId="6864EF6D" w14:textId="77777777" w:rsidR="009D479B" w:rsidRDefault="009D479B">
      <w:pPr>
        <w:rPr>
          <w:color w:val="595959" w:themeColor="text1" w:themeTint="A6"/>
          <w:sz w:val="20"/>
        </w:rPr>
      </w:pPr>
    </w:p>
    <w:p w14:paraId="03421F37" w14:textId="77777777" w:rsidR="00075D2B" w:rsidRDefault="00075D2B" w:rsidP="00075D2B">
      <w:pPr>
        <w:rPr>
          <w:b/>
          <w:sz w:val="20"/>
          <w:szCs w:val="20"/>
        </w:rPr>
      </w:pPr>
    </w:p>
    <w:p w14:paraId="1AB422B3" w14:textId="77777777" w:rsidR="00075D2B" w:rsidRPr="00075D2B" w:rsidRDefault="00075D2B" w:rsidP="00075D2B">
      <w:pPr>
        <w:rPr>
          <w:b/>
          <w:sz w:val="20"/>
          <w:szCs w:val="20"/>
        </w:rPr>
      </w:pPr>
      <w:r>
        <w:rPr>
          <w:b/>
          <w:sz w:val="20"/>
          <w:szCs w:val="20"/>
        </w:rPr>
        <w:t>Inserción de tablas</w:t>
      </w:r>
    </w:p>
    <w:p w14:paraId="0BA3FCD5" w14:textId="77777777" w:rsidR="00075D2B" w:rsidRDefault="00075D2B" w:rsidP="00075D2B">
      <w:pPr>
        <w:rPr>
          <w:sz w:val="20"/>
          <w:szCs w:val="20"/>
        </w:rPr>
      </w:pPr>
    </w:p>
    <w:p w14:paraId="2D272CA8" w14:textId="77777777" w:rsidR="00075D2B" w:rsidRDefault="008A6EA5" w:rsidP="00075D2B">
      <w:pPr>
        <w:rPr>
          <w:sz w:val="20"/>
          <w:szCs w:val="20"/>
        </w:rPr>
      </w:pPr>
      <w:r>
        <w:rPr>
          <w:sz w:val="20"/>
          <w:szCs w:val="20"/>
        </w:rPr>
        <w:t>Son enumeradas, referenciadas y pueden incluir notas descriptivas adicionales. Si la fuente de la tabla no es del autor del artículo indicar fuente en lista de referencia, puede detallar en la tabla solo e</w:t>
      </w:r>
      <w:r w:rsidR="00CF1270">
        <w:rPr>
          <w:sz w:val="20"/>
          <w:szCs w:val="20"/>
        </w:rPr>
        <w:t>l</w:t>
      </w:r>
      <w:r>
        <w:rPr>
          <w:sz w:val="20"/>
          <w:szCs w:val="20"/>
        </w:rPr>
        <w:t xml:space="preserve"> número de referencia al que corresponde.</w:t>
      </w:r>
    </w:p>
    <w:p w14:paraId="52E8E220" w14:textId="77777777" w:rsidR="008A6EA5" w:rsidRDefault="008A6EA5" w:rsidP="00075D2B">
      <w:pPr>
        <w:rPr>
          <w:sz w:val="20"/>
          <w:szCs w:val="20"/>
        </w:rPr>
      </w:pPr>
    </w:p>
    <w:p w14:paraId="4B37CF33" w14:textId="77777777" w:rsidR="008A6EA5" w:rsidRDefault="008A6EA5" w:rsidP="00075D2B">
      <w:pPr>
        <w:rPr>
          <w:sz w:val="20"/>
          <w:szCs w:val="20"/>
        </w:rPr>
      </w:pPr>
      <w:r>
        <w:rPr>
          <w:sz w:val="20"/>
          <w:szCs w:val="20"/>
        </w:rPr>
        <w:t xml:space="preserve">Todas las tablas del artículo deben estar en formato tabla del archivo Word y </w:t>
      </w:r>
      <w:r w:rsidRPr="008A6EA5">
        <w:rPr>
          <w:b/>
          <w:sz w:val="20"/>
          <w:szCs w:val="20"/>
        </w:rPr>
        <w:t>NO en imágenes</w:t>
      </w:r>
      <w:r>
        <w:rPr>
          <w:sz w:val="20"/>
          <w:szCs w:val="20"/>
        </w:rPr>
        <w:t>. Dado que cada tabla es diagramada.</w:t>
      </w:r>
    </w:p>
    <w:p w14:paraId="3714AEBF" w14:textId="77777777" w:rsidR="008A6EA5" w:rsidRDefault="008A6EA5" w:rsidP="00075D2B">
      <w:pPr>
        <w:rPr>
          <w:sz w:val="20"/>
          <w:szCs w:val="20"/>
        </w:rPr>
      </w:pPr>
    </w:p>
    <w:p w14:paraId="2F809959" w14:textId="77777777" w:rsidR="008A6EA5" w:rsidRDefault="008A6EA5" w:rsidP="00075D2B">
      <w:pPr>
        <w:rPr>
          <w:sz w:val="20"/>
          <w:szCs w:val="20"/>
        </w:rPr>
      </w:pPr>
      <w:r>
        <w:rPr>
          <w:sz w:val="20"/>
          <w:szCs w:val="20"/>
        </w:rPr>
        <w:t>A continuación un ejemplo con indicaciones:</w:t>
      </w:r>
    </w:p>
    <w:p w14:paraId="7387BB81" w14:textId="77777777" w:rsidR="00075D2B" w:rsidRDefault="00075D2B" w:rsidP="00075D2B">
      <w:pPr>
        <w:rPr>
          <w:noProof/>
          <w:lang w:val="es-PE"/>
        </w:rPr>
      </w:pPr>
    </w:p>
    <w:p w14:paraId="39312B57" w14:textId="77777777" w:rsidR="008A6EA5" w:rsidRDefault="008A6EA5" w:rsidP="00075D2B">
      <w:pPr>
        <w:rPr>
          <w:noProof/>
          <w:lang w:val="es-PE"/>
        </w:rPr>
      </w:pPr>
    </w:p>
    <w:p w14:paraId="2E587C9A" w14:textId="77777777" w:rsidR="008A6EA5" w:rsidRPr="002B2ABF" w:rsidRDefault="008A6EA5" w:rsidP="008A6EA5">
      <w:pPr>
        <w:spacing w:line="360" w:lineRule="auto"/>
        <w:jc w:val="both"/>
        <w:rPr>
          <w:rFonts w:eastAsia="MS Mincho"/>
          <w:lang w:val="es-PE" w:eastAsia="es-ES"/>
        </w:rPr>
      </w:pPr>
    </w:p>
    <w:p w14:paraId="13B0EB2D" w14:textId="77777777" w:rsidR="008A6EA5" w:rsidRPr="008A6EA5" w:rsidRDefault="008A6EA5" w:rsidP="008A6EA5">
      <w:pPr>
        <w:spacing w:line="360" w:lineRule="auto"/>
        <w:rPr>
          <w:rFonts w:eastAsia="MS Mincho"/>
          <w:b/>
          <w:color w:val="595959" w:themeColor="text1" w:themeTint="A6"/>
          <w:sz w:val="18"/>
          <w:szCs w:val="20"/>
          <w:lang w:val="es-PE" w:eastAsia="es-ES"/>
        </w:rPr>
      </w:pPr>
      <w:r w:rsidRPr="008A6EA5">
        <w:rPr>
          <w:rFonts w:eastAsia="MS Mincho"/>
          <w:color w:val="595959" w:themeColor="text1" w:themeTint="A6"/>
          <w:sz w:val="18"/>
          <w:szCs w:val="20"/>
          <w:lang w:val="es-PE" w:eastAsia="es-ES"/>
        </w:rPr>
        <w:t>Tabla 2</w:t>
      </w:r>
      <w:r>
        <w:rPr>
          <w:rFonts w:eastAsia="MS Mincho"/>
          <w:color w:val="595959" w:themeColor="text1" w:themeTint="A6"/>
          <w:sz w:val="18"/>
          <w:szCs w:val="20"/>
          <w:lang w:val="es-PE" w:eastAsia="es-ES"/>
        </w:rPr>
        <w:t xml:space="preserve">  </w:t>
      </w:r>
      <w:r w:rsidRPr="00CF1270">
        <w:rPr>
          <w:rFonts w:eastAsia="MS Mincho"/>
          <w:color w:val="FFFFFF" w:themeColor="background1"/>
          <w:sz w:val="16"/>
          <w:szCs w:val="20"/>
          <w:highlight w:val="black"/>
          <w:lang w:val="es-PE" w:eastAsia="es-ES"/>
        </w:rPr>
        <w:t>(Sin negrita)</w:t>
      </w:r>
    </w:p>
    <w:p w14:paraId="053ADEEA" w14:textId="77777777" w:rsidR="008A6EA5" w:rsidRPr="008A6EA5" w:rsidRDefault="008A6EA5" w:rsidP="008A6EA5">
      <w:pPr>
        <w:spacing w:line="360" w:lineRule="auto"/>
        <w:rPr>
          <w:rFonts w:eastAsia="MS Mincho"/>
          <w:color w:val="FFFFFF" w:themeColor="background1"/>
          <w:sz w:val="18"/>
          <w:szCs w:val="20"/>
          <w:highlight w:val="black"/>
          <w:lang w:val="es-PE" w:eastAsia="es-ES"/>
        </w:rPr>
      </w:pPr>
      <w:r>
        <w:rPr>
          <w:rFonts w:eastAsia="MS Mincho"/>
          <w:i/>
          <w:noProof/>
          <w:color w:val="000000" w:themeColor="text1"/>
          <w:sz w:val="18"/>
          <w:szCs w:val="20"/>
          <w:lang w:val="es-PE"/>
        </w:rPr>
        <mc:AlternateContent>
          <mc:Choice Requires="wps">
            <w:drawing>
              <wp:anchor distT="0" distB="0" distL="114300" distR="114300" simplePos="0" relativeHeight="251659264" behindDoc="0" locked="0" layoutInCell="1" allowOverlap="1" wp14:anchorId="6DB85C72" wp14:editId="54BF6452">
                <wp:simplePos x="0" y="0"/>
                <wp:positionH relativeFrom="column">
                  <wp:posOffset>4508500</wp:posOffset>
                </wp:positionH>
                <wp:positionV relativeFrom="paragraph">
                  <wp:posOffset>424815</wp:posOffset>
                </wp:positionV>
                <wp:extent cx="1485900" cy="469900"/>
                <wp:effectExtent l="0" t="0" r="19050" b="25400"/>
                <wp:wrapNone/>
                <wp:docPr id="3" name="Cuadro de texto 3"/>
                <wp:cNvGraphicFramePr/>
                <a:graphic xmlns:a="http://schemas.openxmlformats.org/drawingml/2006/main">
                  <a:graphicData uri="http://schemas.microsoft.com/office/word/2010/wordprocessingShape">
                    <wps:wsp>
                      <wps:cNvSpPr txBox="1"/>
                      <wps:spPr>
                        <a:xfrm>
                          <a:off x="0" y="0"/>
                          <a:ext cx="1485900" cy="469900"/>
                        </a:xfrm>
                        <a:prstGeom prst="rect">
                          <a:avLst/>
                        </a:prstGeom>
                        <a:solidFill>
                          <a:schemeClr val="tx1"/>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224BBF4" w14:textId="77777777" w:rsidR="008A6EA5" w:rsidRPr="00CF1270" w:rsidRDefault="008A6EA5">
                            <w:pPr>
                              <w:rPr>
                                <w:color w:val="FFFFFF" w:themeColor="background1"/>
                                <w:sz w:val="16"/>
                                <w:lang w:val="es-PE"/>
                              </w:rPr>
                            </w:pPr>
                            <w:r w:rsidRPr="00CF1270">
                              <w:rPr>
                                <w:color w:val="FFFFFF" w:themeColor="background1"/>
                                <w:sz w:val="16"/>
                                <w:lang w:val="es-PE"/>
                              </w:rPr>
                              <w:t>Solo líneas horizontales en margen superior, inferior y en sección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85C72" id="_x0000_t202" coordsize="21600,21600" o:spt="202" path="m,l,21600r21600,l21600,xe">
                <v:stroke joinstyle="miter"/>
                <v:path gradientshapeok="t" o:connecttype="rect"/>
              </v:shapetype>
              <v:shape id="Cuadro de texto 3" o:spid="_x0000_s1026" type="#_x0000_t202" style="position:absolute;margin-left:355pt;margin-top:33.45pt;width:117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" fillcolor="black [3213]" strokecolor="#f2f2f2 [3052]" strokeweight=".5pt">
                <v:textbox>
                  <w:txbxContent>
                    <w:p w14:paraId="3224BBF4" w14:textId="77777777" w:rsidR="008A6EA5" w:rsidRPr="00CF1270" w:rsidRDefault="008A6EA5">
                      <w:pPr>
                        <w:rPr>
                          <w:color w:val="FFFFFF" w:themeColor="background1"/>
                          <w:sz w:val="16"/>
                          <w:lang w:val="es-PE"/>
                        </w:rPr>
                      </w:pPr>
                      <w:r w:rsidRPr="00CF1270">
                        <w:rPr>
                          <w:color w:val="FFFFFF" w:themeColor="background1"/>
                          <w:sz w:val="16"/>
                          <w:lang w:val="es-PE"/>
                        </w:rPr>
                        <w:t>Solo líneas horizontales en margen superior, inferior y en sección principal.</w:t>
                      </w:r>
                    </w:p>
                  </w:txbxContent>
                </v:textbox>
              </v:shape>
            </w:pict>
          </mc:Fallback>
        </mc:AlternateContent>
      </w:r>
      <w:r w:rsidRPr="008A6EA5">
        <w:rPr>
          <w:rFonts w:eastAsia="MS Mincho"/>
          <w:i/>
          <w:color w:val="595959" w:themeColor="text1" w:themeTint="A6"/>
          <w:sz w:val="18"/>
          <w:szCs w:val="20"/>
          <w:lang w:val="es-PE" w:eastAsia="es-ES"/>
        </w:rPr>
        <w:t xml:space="preserve">Extracto de la Tabla de selección de arreglos ortogonales de </w:t>
      </w:r>
      <w:proofErr w:type="spellStart"/>
      <w:r w:rsidRPr="008A6EA5">
        <w:rPr>
          <w:rFonts w:eastAsia="MS Mincho"/>
          <w:i/>
          <w:color w:val="595959" w:themeColor="text1" w:themeTint="A6"/>
          <w:sz w:val="18"/>
          <w:szCs w:val="20"/>
          <w:lang w:val="es-PE" w:eastAsia="es-ES"/>
        </w:rPr>
        <w:t>Taguchi</w:t>
      </w:r>
      <w:proofErr w:type="spellEnd"/>
      <w:r>
        <w:rPr>
          <w:rFonts w:eastAsia="MS Mincho"/>
          <w:i/>
          <w:color w:val="595959" w:themeColor="text1" w:themeTint="A6"/>
          <w:sz w:val="18"/>
          <w:szCs w:val="20"/>
          <w:lang w:val="es-PE" w:eastAsia="es-ES"/>
        </w:rPr>
        <w:t xml:space="preserve"> </w:t>
      </w:r>
      <w:r w:rsidRPr="00CF1270">
        <w:rPr>
          <w:rFonts w:eastAsia="MS Mincho"/>
          <w:color w:val="FFFFFF" w:themeColor="background1"/>
          <w:sz w:val="16"/>
          <w:szCs w:val="20"/>
          <w:highlight w:val="black"/>
          <w:lang w:val="es-PE" w:eastAsia="es-ES"/>
        </w:rPr>
        <w:t>(Cursiva y sin punto final)</w:t>
      </w:r>
    </w:p>
    <w:tbl>
      <w:tblPr>
        <w:tblW w:w="6607" w:type="dxa"/>
        <w:tblCellMar>
          <w:left w:w="70" w:type="dxa"/>
          <w:right w:w="70" w:type="dxa"/>
        </w:tblCellMar>
        <w:tblLook w:val="04A0" w:firstRow="1" w:lastRow="0" w:firstColumn="1" w:lastColumn="0" w:noHBand="0" w:noVBand="1"/>
      </w:tblPr>
      <w:tblGrid>
        <w:gridCol w:w="2525"/>
        <w:gridCol w:w="1360"/>
        <w:gridCol w:w="1360"/>
        <w:gridCol w:w="1362"/>
      </w:tblGrid>
      <w:tr w:rsidR="008A6EA5" w:rsidRPr="008A6EA5" w14:paraId="516C0DD7" w14:textId="77777777" w:rsidTr="00306806">
        <w:trPr>
          <w:trHeight w:val="182"/>
        </w:trPr>
        <w:tc>
          <w:tcPr>
            <w:tcW w:w="2525" w:type="dxa"/>
            <w:tcBorders>
              <w:top w:val="single" w:sz="4" w:space="0" w:color="auto"/>
              <w:left w:val="nil"/>
              <w:bottom w:val="nil"/>
              <w:right w:val="nil"/>
            </w:tcBorders>
            <w:shd w:val="clear" w:color="auto" w:fill="F2F2F2" w:themeFill="background1" w:themeFillShade="F2"/>
            <w:noWrap/>
            <w:hideMark/>
          </w:tcPr>
          <w:p w14:paraId="3E866803" w14:textId="77777777" w:rsidR="008A6EA5" w:rsidRPr="008A6EA5" w:rsidRDefault="008A6EA5" w:rsidP="00306806">
            <w:pPr>
              <w:spacing w:line="240" w:lineRule="auto"/>
              <w:jc w:val="center"/>
              <w:rPr>
                <w:rFonts w:eastAsia="Times New Roman"/>
                <w:b/>
                <w:bCs/>
                <w:color w:val="595959" w:themeColor="text1" w:themeTint="A6"/>
                <w:sz w:val="18"/>
                <w:szCs w:val="20"/>
                <w:lang w:val="es-PE"/>
              </w:rPr>
            </w:pPr>
            <w:r w:rsidRPr="008A6EA5">
              <w:rPr>
                <w:rFonts w:eastAsia="Times New Roman"/>
                <w:b/>
                <w:bCs/>
                <w:color w:val="595959" w:themeColor="text1" w:themeTint="A6"/>
                <w:sz w:val="18"/>
                <w:szCs w:val="20"/>
                <w:lang w:val="es-PE"/>
              </w:rPr>
              <w:t> </w:t>
            </w:r>
          </w:p>
        </w:tc>
        <w:tc>
          <w:tcPr>
            <w:tcW w:w="4082" w:type="dxa"/>
            <w:gridSpan w:val="3"/>
            <w:tcBorders>
              <w:top w:val="single" w:sz="4" w:space="0" w:color="auto"/>
              <w:left w:val="nil"/>
              <w:bottom w:val="nil"/>
              <w:right w:val="nil"/>
            </w:tcBorders>
            <w:shd w:val="clear" w:color="auto" w:fill="F2F2F2" w:themeFill="background1" w:themeFillShade="F2"/>
            <w:noWrap/>
            <w:hideMark/>
          </w:tcPr>
          <w:p w14:paraId="45510CFD" w14:textId="77777777" w:rsidR="008A6EA5" w:rsidRPr="008A6EA5" w:rsidRDefault="008A6EA5" w:rsidP="00306806">
            <w:pPr>
              <w:spacing w:line="240" w:lineRule="auto"/>
              <w:jc w:val="center"/>
              <w:rPr>
                <w:rFonts w:eastAsia="Times New Roman"/>
                <w:b/>
                <w:bCs/>
                <w:color w:val="595959" w:themeColor="text1" w:themeTint="A6"/>
                <w:sz w:val="18"/>
                <w:szCs w:val="20"/>
                <w:lang w:val="es-PE"/>
              </w:rPr>
            </w:pPr>
            <w:proofErr w:type="spellStart"/>
            <w:r w:rsidRPr="008A6EA5">
              <w:rPr>
                <w:rFonts w:eastAsia="Times New Roman"/>
                <w:b/>
                <w:bCs/>
                <w:color w:val="595959" w:themeColor="text1" w:themeTint="A6"/>
                <w:sz w:val="18"/>
                <w:szCs w:val="20"/>
                <w:lang w:val="es-PE"/>
              </w:rPr>
              <w:t>Numbers</w:t>
            </w:r>
            <w:proofErr w:type="spellEnd"/>
            <w:r w:rsidRPr="008A6EA5">
              <w:rPr>
                <w:rFonts w:eastAsia="Times New Roman"/>
                <w:b/>
                <w:bCs/>
                <w:color w:val="595959" w:themeColor="text1" w:themeTint="A6"/>
                <w:sz w:val="18"/>
                <w:szCs w:val="20"/>
                <w:lang w:val="es-PE"/>
              </w:rPr>
              <w:t xml:space="preserve"> of </w:t>
            </w:r>
            <w:proofErr w:type="spellStart"/>
            <w:r w:rsidRPr="008A6EA5">
              <w:rPr>
                <w:rFonts w:eastAsia="Times New Roman"/>
                <w:b/>
                <w:bCs/>
                <w:color w:val="595959" w:themeColor="text1" w:themeTint="A6"/>
                <w:sz w:val="18"/>
                <w:szCs w:val="20"/>
                <w:lang w:val="es-PE"/>
              </w:rPr>
              <w:t>Levels</w:t>
            </w:r>
            <w:proofErr w:type="spellEnd"/>
          </w:p>
        </w:tc>
      </w:tr>
      <w:tr w:rsidR="008A6EA5" w:rsidRPr="008A6EA5" w14:paraId="62CDE31D" w14:textId="77777777" w:rsidTr="00306806">
        <w:trPr>
          <w:trHeight w:val="182"/>
        </w:trPr>
        <w:tc>
          <w:tcPr>
            <w:tcW w:w="2525" w:type="dxa"/>
            <w:tcBorders>
              <w:top w:val="nil"/>
              <w:left w:val="nil"/>
              <w:bottom w:val="single" w:sz="4" w:space="0" w:color="auto"/>
              <w:right w:val="nil"/>
            </w:tcBorders>
            <w:shd w:val="clear" w:color="auto" w:fill="F2F2F2" w:themeFill="background1" w:themeFillShade="F2"/>
            <w:noWrap/>
            <w:hideMark/>
          </w:tcPr>
          <w:p w14:paraId="395BD955" w14:textId="77777777" w:rsidR="008A6EA5" w:rsidRPr="008A6EA5" w:rsidRDefault="008A6EA5" w:rsidP="00306806">
            <w:pPr>
              <w:spacing w:line="240" w:lineRule="auto"/>
              <w:jc w:val="center"/>
              <w:rPr>
                <w:rFonts w:eastAsia="Times New Roman"/>
                <w:b/>
                <w:bCs/>
                <w:color w:val="595959" w:themeColor="text1" w:themeTint="A6"/>
                <w:sz w:val="18"/>
                <w:szCs w:val="20"/>
                <w:lang w:val="es-PE"/>
              </w:rPr>
            </w:pPr>
            <w:proofErr w:type="spellStart"/>
            <w:r w:rsidRPr="008A6EA5">
              <w:rPr>
                <w:rFonts w:eastAsia="Times New Roman"/>
                <w:b/>
                <w:bCs/>
                <w:color w:val="595959" w:themeColor="text1" w:themeTint="A6"/>
                <w:sz w:val="18"/>
                <w:szCs w:val="20"/>
                <w:lang w:val="es-PE"/>
              </w:rPr>
              <w:t>Numbers</w:t>
            </w:r>
            <w:proofErr w:type="spellEnd"/>
            <w:r w:rsidRPr="008A6EA5">
              <w:rPr>
                <w:rFonts w:eastAsia="Times New Roman"/>
                <w:b/>
                <w:bCs/>
                <w:color w:val="595959" w:themeColor="text1" w:themeTint="A6"/>
                <w:sz w:val="18"/>
                <w:szCs w:val="20"/>
                <w:lang w:val="es-PE"/>
              </w:rPr>
              <w:t xml:space="preserve"> of </w:t>
            </w:r>
            <w:proofErr w:type="spellStart"/>
            <w:r w:rsidRPr="008A6EA5">
              <w:rPr>
                <w:rFonts w:eastAsia="Times New Roman"/>
                <w:b/>
                <w:bCs/>
                <w:color w:val="595959" w:themeColor="text1" w:themeTint="A6"/>
                <w:sz w:val="18"/>
                <w:szCs w:val="20"/>
                <w:lang w:val="es-PE"/>
              </w:rPr>
              <w:t>Parameters</w:t>
            </w:r>
            <w:proofErr w:type="spellEnd"/>
            <w:r w:rsidRPr="008A6EA5">
              <w:rPr>
                <w:rFonts w:eastAsia="Times New Roman"/>
                <w:b/>
                <w:bCs/>
                <w:color w:val="595959" w:themeColor="text1" w:themeTint="A6"/>
                <w:sz w:val="18"/>
                <w:szCs w:val="20"/>
                <w:lang w:val="es-PE"/>
              </w:rPr>
              <w:t xml:space="preserve"> (P)</w:t>
            </w:r>
          </w:p>
        </w:tc>
        <w:tc>
          <w:tcPr>
            <w:tcW w:w="1360" w:type="dxa"/>
            <w:tcBorders>
              <w:top w:val="nil"/>
              <w:left w:val="nil"/>
              <w:bottom w:val="single" w:sz="4" w:space="0" w:color="auto"/>
              <w:right w:val="nil"/>
            </w:tcBorders>
            <w:shd w:val="clear" w:color="auto" w:fill="F2F2F2" w:themeFill="background1" w:themeFillShade="F2"/>
            <w:noWrap/>
            <w:hideMark/>
          </w:tcPr>
          <w:p w14:paraId="13AD5EC2" w14:textId="77777777" w:rsidR="008A6EA5" w:rsidRPr="008A6EA5" w:rsidRDefault="008A6EA5" w:rsidP="00306806">
            <w:pPr>
              <w:spacing w:line="240" w:lineRule="auto"/>
              <w:jc w:val="center"/>
              <w:rPr>
                <w:rFonts w:eastAsia="Times New Roman"/>
                <w:b/>
                <w:bCs/>
                <w:color w:val="595959" w:themeColor="text1" w:themeTint="A6"/>
                <w:sz w:val="18"/>
                <w:szCs w:val="20"/>
                <w:lang w:val="es-PE"/>
              </w:rPr>
            </w:pPr>
            <w:r w:rsidRPr="008A6EA5">
              <w:rPr>
                <w:rFonts w:eastAsia="Times New Roman"/>
                <w:b/>
                <w:bCs/>
                <w:color w:val="595959" w:themeColor="text1" w:themeTint="A6"/>
                <w:sz w:val="18"/>
                <w:szCs w:val="20"/>
                <w:lang w:val="es-PE"/>
              </w:rPr>
              <w:t>2</w:t>
            </w:r>
          </w:p>
        </w:tc>
        <w:tc>
          <w:tcPr>
            <w:tcW w:w="1360" w:type="dxa"/>
            <w:tcBorders>
              <w:top w:val="nil"/>
              <w:left w:val="nil"/>
              <w:bottom w:val="single" w:sz="4" w:space="0" w:color="auto"/>
              <w:right w:val="nil"/>
            </w:tcBorders>
            <w:shd w:val="clear" w:color="auto" w:fill="F2F2F2" w:themeFill="background1" w:themeFillShade="F2"/>
            <w:noWrap/>
            <w:hideMark/>
          </w:tcPr>
          <w:p w14:paraId="7D18F9E3" w14:textId="77777777" w:rsidR="008A6EA5" w:rsidRPr="008A6EA5" w:rsidRDefault="008A6EA5" w:rsidP="00306806">
            <w:pPr>
              <w:spacing w:line="240" w:lineRule="auto"/>
              <w:jc w:val="center"/>
              <w:rPr>
                <w:rFonts w:eastAsia="Times New Roman"/>
                <w:b/>
                <w:bCs/>
                <w:color w:val="595959" w:themeColor="text1" w:themeTint="A6"/>
                <w:sz w:val="18"/>
                <w:szCs w:val="20"/>
                <w:lang w:val="es-PE"/>
              </w:rPr>
            </w:pPr>
            <w:r w:rsidRPr="008A6EA5">
              <w:rPr>
                <w:rFonts w:eastAsia="Times New Roman"/>
                <w:b/>
                <w:bCs/>
                <w:color w:val="595959" w:themeColor="text1" w:themeTint="A6"/>
                <w:sz w:val="18"/>
                <w:szCs w:val="20"/>
                <w:lang w:val="es-PE"/>
              </w:rPr>
              <w:t>3</w:t>
            </w:r>
          </w:p>
        </w:tc>
        <w:tc>
          <w:tcPr>
            <w:tcW w:w="1361" w:type="dxa"/>
            <w:tcBorders>
              <w:top w:val="nil"/>
              <w:left w:val="nil"/>
              <w:bottom w:val="single" w:sz="4" w:space="0" w:color="auto"/>
              <w:right w:val="nil"/>
            </w:tcBorders>
            <w:shd w:val="clear" w:color="auto" w:fill="F2F2F2" w:themeFill="background1" w:themeFillShade="F2"/>
            <w:noWrap/>
            <w:hideMark/>
          </w:tcPr>
          <w:p w14:paraId="42376942" w14:textId="77777777" w:rsidR="008A6EA5" w:rsidRPr="008A6EA5" w:rsidRDefault="008A6EA5" w:rsidP="00306806">
            <w:pPr>
              <w:spacing w:line="240" w:lineRule="auto"/>
              <w:jc w:val="center"/>
              <w:rPr>
                <w:rFonts w:eastAsia="Times New Roman"/>
                <w:b/>
                <w:bCs/>
                <w:color w:val="595959" w:themeColor="text1" w:themeTint="A6"/>
                <w:sz w:val="18"/>
                <w:szCs w:val="20"/>
                <w:lang w:val="es-PE"/>
              </w:rPr>
            </w:pPr>
            <w:r w:rsidRPr="008A6EA5">
              <w:rPr>
                <w:rFonts w:eastAsia="Times New Roman"/>
                <w:b/>
                <w:bCs/>
                <w:color w:val="595959" w:themeColor="text1" w:themeTint="A6"/>
                <w:sz w:val="18"/>
                <w:szCs w:val="20"/>
                <w:lang w:val="es-PE"/>
              </w:rPr>
              <w:t>4</w:t>
            </w:r>
          </w:p>
        </w:tc>
      </w:tr>
      <w:tr w:rsidR="008A6EA5" w:rsidRPr="008A6EA5" w14:paraId="652F781E" w14:textId="77777777" w:rsidTr="00306806">
        <w:trPr>
          <w:trHeight w:val="182"/>
        </w:trPr>
        <w:tc>
          <w:tcPr>
            <w:tcW w:w="2525" w:type="dxa"/>
            <w:tcBorders>
              <w:top w:val="nil"/>
              <w:left w:val="nil"/>
              <w:bottom w:val="nil"/>
              <w:right w:val="nil"/>
            </w:tcBorders>
            <w:shd w:val="clear" w:color="auto" w:fill="auto"/>
            <w:noWrap/>
            <w:vAlign w:val="center"/>
            <w:hideMark/>
          </w:tcPr>
          <w:p w14:paraId="0F8EBD15"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2</w:t>
            </w:r>
          </w:p>
        </w:tc>
        <w:tc>
          <w:tcPr>
            <w:tcW w:w="1360" w:type="dxa"/>
            <w:tcBorders>
              <w:top w:val="nil"/>
              <w:left w:val="nil"/>
              <w:bottom w:val="nil"/>
              <w:right w:val="nil"/>
            </w:tcBorders>
            <w:shd w:val="clear" w:color="auto" w:fill="auto"/>
            <w:noWrap/>
            <w:vAlign w:val="center"/>
            <w:hideMark/>
          </w:tcPr>
          <w:p w14:paraId="71F89788"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L4</w:t>
            </w:r>
          </w:p>
        </w:tc>
        <w:tc>
          <w:tcPr>
            <w:tcW w:w="1360" w:type="dxa"/>
            <w:tcBorders>
              <w:top w:val="nil"/>
              <w:left w:val="nil"/>
              <w:bottom w:val="nil"/>
              <w:right w:val="nil"/>
            </w:tcBorders>
            <w:shd w:val="clear" w:color="auto" w:fill="auto"/>
            <w:noWrap/>
            <w:vAlign w:val="center"/>
            <w:hideMark/>
          </w:tcPr>
          <w:p w14:paraId="68DA327E"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L9</w:t>
            </w:r>
          </w:p>
        </w:tc>
        <w:tc>
          <w:tcPr>
            <w:tcW w:w="1361" w:type="dxa"/>
            <w:tcBorders>
              <w:top w:val="nil"/>
              <w:left w:val="nil"/>
              <w:bottom w:val="nil"/>
              <w:right w:val="nil"/>
            </w:tcBorders>
            <w:shd w:val="clear" w:color="auto" w:fill="auto"/>
            <w:noWrap/>
            <w:vAlign w:val="center"/>
            <w:hideMark/>
          </w:tcPr>
          <w:p w14:paraId="15CFEFCE"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L16</w:t>
            </w:r>
          </w:p>
        </w:tc>
      </w:tr>
      <w:tr w:rsidR="008A6EA5" w:rsidRPr="008A6EA5" w14:paraId="01471997" w14:textId="77777777" w:rsidTr="00306806">
        <w:trPr>
          <w:trHeight w:val="182"/>
        </w:trPr>
        <w:tc>
          <w:tcPr>
            <w:tcW w:w="2525" w:type="dxa"/>
            <w:tcBorders>
              <w:top w:val="nil"/>
              <w:left w:val="nil"/>
              <w:bottom w:val="nil"/>
              <w:right w:val="nil"/>
            </w:tcBorders>
            <w:shd w:val="clear" w:color="auto" w:fill="auto"/>
            <w:noWrap/>
            <w:vAlign w:val="center"/>
            <w:hideMark/>
          </w:tcPr>
          <w:p w14:paraId="691FFF45"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3</w:t>
            </w:r>
          </w:p>
        </w:tc>
        <w:tc>
          <w:tcPr>
            <w:tcW w:w="1360" w:type="dxa"/>
            <w:tcBorders>
              <w:top w:val="nil"/>
              <w:left w:val="nil"/>
              <w:bottom w:val="nil"/>
              <w:right w:val="nil"/>
            </w:tcBorders>
            <w:shd w:val="clear" w:color="auto" w:fill="auto"/>
            <w:noWrap/>
            <w:vAlign w:val="center"/>
            <w:hideMark/>
          </w:tcPr>
          <w:p w14:paraId="0B90FB3F"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L4</w:t>
            </w:r>
          </w:p>
        </w:tc>
        <w:tc>
          <w:tcPr>
            <w:tcW w:w="1360" w:type="dxa"/>
            <w:tcBorders>
              <w:top w:val="nil"/>
              <w:left w:val="nil"/>
              <w:bottom w:val="nil"/>
              <w:right w:val="nil"/>
            </w:tcBorders>
            <w:shd w:val="clear" w:color="auto" w:fill="auto"/>
            <w:noWrap/>
            <w:vAlign w:val="center"/>
            <w:hideMark/>
          </w:tcPr>
          <w:p w14:paraId="5403590E"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L9</w:t>
            </w:r>
          </w:p>
        </w:tc>
        <w:tc>
          <w:tcPr>
            <w:tcW w:w="1361" w:type="dxa"/>
            <w:tcBorders>
              <w:top w:val="nil"/>
              <w:left w:val="nil"/>
              <w:bottom w:val="nil"/>
              <w:right w:val="nil"/>
            </w:tcBorders>
            <w:shd w:val="clear" w:color="auto" w:fill="auto"/>
            <w:noWrap/>
            <w:vAlign w:val="center"/>
            <w:hideMark/>
          </w:tcPr>
          <w:p w14:paraId="1F7C5EA1"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L16</w:t>
            </w:r>
          </w:p>
        </w:tc>
      </w:tr>
      <w:tr w:rsidR="008A6EA5" w:rsidRPr="008A6EA5" w14:paraId="404E1B79" w14:textId="77777777" w:rsidTr="00306806">
        <w:trPr>
          <w:trHeight w:val="182"/>
        </w:trPr>
        <w:tc>
          <w:tcPr>
            <w:tcW w:w="2525" w:type="dxa"/>
            <w:tcBorders>
              <w:top w:val="nil"/>
              <w:left w:val="nil"/>
              <w:bottom w:val="nil"/>
              <w:right w:val="nil"/>
            </w:tcBorders>
            <w:shd w:val="clear" w:color="auto" w:fill="auto"/>
            <w:noWrap/>
            <w:vAlign w:val="center"/>
            <w:hideMark/>
          </w:tcPr>
          <w:p w14:paraId="1FAD53D4"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4</w:t>
            </w:r>
          </w:p>
        </w:tc>
        <w:tc>
          <w:tcPr>
            <w:tcW w:w="1360" w:type="dxa"/>
            <w:tcBorders>
              <w:top w:val="nil"/>
              <w:left w:val="nil"/>
              <w:bottom w:val="nil"/>
              <w:right w:val="nil"/>
            </w:tcBorders>
            <w:shd w:val="clear" w:color="auto" w:fill="auto"/>
            <w:noWrap/>
            <w:vAlign w:val="center"/>
            <w:hideMark/>
          </w:tcPr>
          <w:p w14:paraId="5775B8AB"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L8</w:t>
            </w:r>
          </w:p>
        </w:tc>
        <w:tc>
          <w:tcPr>
            <w:tcW w:w="1360" w:type="dxa"/>
            <w:tcBorders>
              <w:top w:val="nil"/>
              <w:left w:val="nil"/>
              <w:bottom w:val="nil"/>
              <w:right w:val="nil"/>
            </w:tcBorders>
            <w:shd w:val="clear" w:color="auto" w:fill="auto"/>
            <w:noWrap/>
            <w:vAlign w:val="center"/>
            <w:hideMark/>
          </w:tcPr>
          <w:p w14:paraId="5A3A567E"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L9</w:t>
            </w:r>
          </w:p>
        </w:tc>
        <w:tc>
          <w:tcPr>
            <w:tcW w:w="1361" w:type="dxa"/>
            <w:tcBorders>
              <w:top w:val="nil"/>
              <w:left w:val="nil"/>
              <w:bottom w:val="nil"/>
              <w:right w:val="nil"/>
            </w:tcBorders>
            <w:shd w:val="clear" w:color="auto" w:fill="auto"/>
            <w:noWrap/>
            <w:vAlign w:val="center"/>
            <w:hideMark/>
          </w:tcPr>
          <w:p w14:paraId="0B15042E"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L16</w:t>
            </w:r>
          </w:p>
        </w:tc>
      </w:tr>
      <w:tr w:rsidR="008A6EA5" w:rsidRPr="008A6EA5" w14:paraId="60ADCE6E" w14:textId="77777777" w:rsidTr="00306806">
        <w:trPr>
          <w:trHeight w:val="182"/>
        </w:trPr>
        <w:tc>
          <w:tcPr>
            <w:tcW w:w="2525" w:type="dxa"/>
            <w:tcBorders>
              <w:top w:val="nil"/>
              <w:left w:val="nil"/>
              <w:bottom w:val="nil"/>
              <w:right w:val="nil"/>
            </w:tcBorders>
            <w:shd w:val="clear" w:color="auto" w:fill="auto"/>
            <w:noWrap/>
            <w:vAlign w:val="center"/>
            <w:hideMark/>
          </w:tcPr>
          <w:p w14:paraId="0F80C4BB"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5</w:t>
            </w:r>
          </w:p>
        </w:tc>
        <w:tc>
          <w:tcPr>
            <w:tcW w:w="1360" w:type="dxa"/>
            <w:tcBorders>
              <w:top w:val="nil"/>
              <w:left w:val="nil"/>
              <w:bottom w:val="nil"/>
              <w:right w:val="nil"/>
            </w:tcBorders>
            <w:shd w:val="clear" w:color="auto" w:fill="auto"/>
            <w:noWrap/>
            <w:vAlign w:val="center"/>
            <w:hideMark/>
          </w:tcPr>
          <w:p w14:paraId="5A07F041"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L8</w:t>
            </w:r>
          </w:p>
        </w:tc>
        <w:tc>
          <w:tcPr>
            <w:tcW w:w="1360" w:type="dxa"/>
            <w:tcBorders>
              <w:top w:val="nil"/>
              <w:left w:val="nil"/>
              <w:bottom w:val="nil"/>
              <w:right w:val="nil"/>
            </w:tcBorders>
            <w:shd w:val="clear" w:color="auto" w:fill="auto"/>
            <w:noWrap/>
            <w:vAlign w:val="center"/>
            <w:hideMark/>
          </w:tcPr>
          <w:p w14:paraId="7D98E1E6"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L18</w:t>
            </w:r>
          </w:p>
        </w:tc>
        <w:tc>
          <w:tcPr>
            <w:tcW w:w="1361" w:type="dxa"/>
            <w:tcBorders>
              <w:top w:val="nil"/>
              <w:left w:val="nil"/>
              <w:bottom w:val="nil"/>
              <w:right w:val="nil"/>
            </w:tcBorders>
            <w:shd w:val="clear" w:color="auto" w:fill="auto"/>
            <w:noWrap/>
            <w:vAlign w:val="center"/>
            <w:hideMark/>
          </w:tcPr>
          <w:p w14:paraId="6D1F3128"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L16</w:t>
            </w:r>
          </w:p>
        </w:tc>
      </w:tr>
      <w:tr w:rsidR="008A6EA5" w:rsidRPr="008A6EA5" w14:paraId="6AA9E20D" w14:textId="77777777" w:rsidTr="00306806">
        <w:trPr>
          <w:trHeight w:val="182"/>
        </w:trPr>
        <w:tc>
          <w:tcPr>
            <w:tcW w:w="2525" w:type="dxa"/>
            <w:tcBorders>
              <w:top w:val="nil"/>
              <w:left w:val="nil"/>
              <w:bottom w:val="nil"/>
              <w:right w:val="nil"/>
            </w:tcBorders>
            <w:shd w:val="clear" w:color="auto" w:fill="auto"/>
            <w:noWrap/>
            <w:vAlign w:val="center"/>
            <w:hideMark/>
          </w:tcPr>
          <w:p w14:paraId="06D53864"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6</w:t>
            </w:r>
          </w:p>
        </w:tc>
        <w:tc>
          <w:tcPr>
            <w:tcW w:w="1360" w:type="dxa"/>
            <w:tcBorders>
              <w:top w:val="nil"/>
              <w:left w:val="nil"/>
              <w:bottom w:val="nil"/>
              <w:right w:val="nil"/>
            </w:tcBorders>
            <w:shd w:val="clear" w:color="auto" w:fill="auto"/>
            <w:noWrap/>
            <w:vAlign w:val="center"/>
            <w:hideMark/>
          </w:tcPr>
          <w:p w14:paraId="3CE1136B"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L8</w:t>
            </w:r>
          </w:p>
        </w:tc>
        <w:tc>
          <w:tcPr>
            <w:tcW w:w="1360" w:type="dxa"/>
            <w:tcBorders>
              <w:top w:val="nil"/>
              <w:left w:val="nil"/>
              <w:bottom w:val="nil"/>
              <w:right w:val="nil"/>
            </w:tcBorders>
            <w:shd w:val="clear" w:color="auto" w:fill="auto"/>
            <w:noWrap/>
            <w:vAlign w:val="center"/>
            <w:hideMark/>
          </w:tcPr>
          <w:p w14:paraId="21B2C777"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L18</w:t>
            </w:r>
          </w:p>
        </w:tc>
        <w:tc>
          <w:tcPr>
            <w:tcW w:w="1361" w:type="dxa"/>
            <w:tcBorders>
              <w:top w:val="nil"/>
              <w:left w:val="nil"/>
              <w:bottom w:val="nil"/>
              <w:right w:val="nil"/>
            </w:tcBorders>
            <w:shd w:val="clear" w:color="auto" w:fill="auto"/>
            <w:noWrap/>
            <w:vAlign w:val="center"/>
            <w:hideMark/>
          </w:tcPr>
          <w:p w14:paraId="629AE0AB"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L32</w:t>
            </w:r>
          </w:p>
        </w:tc>
      </w:tr>
      <w:tr w:rsidR="008A6EA5" w:rsidRPr="008A6EA5" w14:paraId="7F039FA4" w14:textId="77777777" w:rsidTr="00306806">
        <w:trPr>
          <w:trHeight w:val="182"/>
        </w:trPr>
        <w:tc>
          <w:tcPr>
            <w:tcW w:w="2525" w:type="dxa"/>
            <w:tcBorders>
              <w:top w:val="nil"/>
              <w:left w:val="nil"/>
              <w:bottom w:val="nil"/>
              <w:right w:val="nil"/>
            </w:tcBorders>
            <w:shd w:val="clear" w:color="auto" w:fill="auto"/>
            <w:noWrap/>
            <w:vAlign w:val="center"/>
            <w:hideMark/>
          </w:tcPr>
          <w:p w14:paraId="1251F613"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7</w:t>
            </w:r>
          </w:p>
        </w:tc>
        <w:tc>
          <w:tcPr>
            <w:tcW w:w="1360" w:type="dxa"/>
            <w:tcBorders>
              <w:top w:val="nil"/>
              <w:left w:val="nil"/>
              <w:bottom w:val="nil"/>
              <w:right w:val="nil"/>
            </w:tcBorders>
            <w:shd w:val="clear" w:color="auto" w:fill="auto"/>
            <w:noWrap/>
            <w:vAlign w:val="center"/>
            <w:hideMark/>
          </w:tcPr>
          <w:p w14:paraId="6D59F936"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L8</w:t>
            </w:r>
          </w:p>
        </w:tc>
        <w:tc>
          <w:tcPr>
            <w:tcW w:w="1360" w:type="dxa"/>
            <w:tcBorders>
              <w:top w:val="nil"/>
              <w:left w:val="nil"/>
              <w:bottom w:val="nil"/>
              <w:right w:val="nil"/>
            </w:tcBorders>
            <w:shd w:val="clear" w:color="auto" w:fill="auto"/>
            <w:noWrap/>
            <w:vAlign w:val="center"/>
            <w:hideMark/>
          </w:tcPr>
          <w:p w14:paraId="2FBA834E"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L18</w:t>
            </w:r>
          </w:p>
        </w:tc>
        <w:tc>
          <w:tcPr>
            <w:tcW w:w="1361" w:type="dxa"/>
            <w:tcBorders>
              <w:top w:val="nil"/>
              <w:left w:val="nil"/>
              <w:bottom w:val="nil"/>
              <w:right w:val="nil"/>
            </w:tcBorders>
            <w:shd w:val="clear" w:color="auto" w:fill="auto"/>
            <w:noWrap/>
            <w:vAlign w:val="center"/>
            <w:hideMark/>
          </w:tcPr>
          <w:p w14:paraId="214C1663"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L32</w:t>
            </w:r>
          </w:p>
        </w:tc>
      </w:tr>
      <w:tr w:rsidR="008A6EA5" w:rsidRPr="008A6EA5" w14:paraId="27380F9A" w14:textId="77777777" w:rsidTr="00306806">
        <w:trPr>
          <w:trHeight w:val="182"/>
        </w:trPr>
        <w:tc>
          <w:tcPr>
            <w:tcW w:w="2525" w:type="dxa"/>
            <w:tcBorders>
              <w:top w:val="nil"/>
              <w:left w:val="nil"/>
              <w:bottom w:val="single" w:sz="4" w:space="0" w:color="auto"/>
              <w:right w:val="nil"/>
            </w:tcBorders>
            <w:shd w:val="clear" w:color="auto" w:fill="auto"/>
            <w:noWrap/>
            <w:vAlign w:val="center"/>
            <w:hideMark/>
          </w:tcPr>
          <w:p w14:paraId="491041F3"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8</w:t>
            </w:r>
          </w:p>
        </w:tc>
        <w:tc>
          <w:tcPr>
            <w:tcW w:w="1360" w:type="dxa"/>
            <w:tcBorders>
              <w:top w:val="nil"/>
              <w:left w:val="nil"/>
              <w:bottom w:val="single" w:sz="4" w:space="0" w:color="auto"/>
              <w:right w:val="nil"/>
            </w:tcBorders>
            <w:shd w:val="clear" w:color="auto" w:fill="auto"/>
            <w:noWrap/>
            <w:vAlign w:val="center"/>
            <w:hideMark/>
          </w:tcPr>
          <w:p w14:paraId="0FBEEC5C"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L12</w:t>
            </w:r>
          </w:p>
        </w:tc>
        <w:tc>
          <w:tcPr>
            <w:tcW w:w="1360" w:type="dxa"/>
            <w:tcBorders>
              <w:top w:val="nil"/>
              <w:left w:val="nil"/>
              <w:bottom w:val="single" w:sz="4" w:space="0" w:color="auto"/>
              <w:right w:val="nil"/>
            </w:tcBorders>
            <w:shd w:val="clear" w:color="auto" w:fill="auto"/>
            <w:noWrap/>
            <w:vAlign w:val="center"/>
            <w:hideMark/>
          </w:tcPr>
          <w:p w14:paraId="2A7E3A2C"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L18</w:t>
            </w:r>
          </w:p>
        </w:tc>
        <w:tc>
          <w:tcPr>
            <w:tcW w:w="1361" w:type="dxa"/>
            <w:tcBorders>
              <w:top w:val="nil"/>
              <w:left w:val="nil"/>
              <w:bottom w:val="single" w:sz="4" w:space="0" w:color="auto"/>
              <w:right w:val="nil"/>
            </w:tcBorders>
            <w:shd w:val="clear" w:color="auto" w:fill="auto"/>
            <w:noWrap/>
            <w:vAlign w:val="center"/>
            <w:hideMark/>
          </w:tcPr>
          <w:p w14:paraId="478A7F07" w14:textId="77777777" w:rsidR="008A6EA5" w:rsidRPr="008A6EA5" w:rsidRDefault="008A6EA5" w:rsidP="00306806">
            <w:pPr>
              <w:spacing w:line="240" w:lineRule="auto"/>
              <w:jc w:val="center"/>
              <w:rPr>
                <w:rFonts w:eastAsia="Times New Roman"/>
                <w:color w:val="595959" w:themeColor="text1" w:themeTint="A6"/>
                <w:sz w:val="18"/>
                <w:szCs w:val="20"/>
                <w:lang w:val="es-PE"/>
              </w:rPr>
            </w:pPr>
            <w:r w:rsidRPr="008A6EA5">
              <w:rPr>
                <w:rFonts w:eastAsia="Times New Roman"/>
                <w:color w:val="595959" w:themeColor="text1" w:themeTint="A6"/>
                <w:sz w:val="18"/>
                <w:szCs w:val="20"/>
                <w:lang w:val="es-PE"/>
              </w:rPr>
              <w:t>L32</w:t>
            </w:r>
          </w:p>
        </w:tc>
      </w:tr>
    </w:tbl>
    <w:p w14:paraId="2CBB5B8A" w14:textId="77777777" w:rsidR="008A6EA5" w:rsidRDefault="008A6EA5" w:rsidP="008A6EA5">
      <w:pPr>
        <w:spacing w:line="360" w:lineRule="auto"/>
        <w:ind w:left="1134" w:right="1138" w:hanging="1134"/>
        <w:rPr>
          <w:color w:val="595959" w:themeColor="text1" w:themeTint="A6"/>
          <w:sz w:val="18"/>
          <w:szCs w:val="20"/>
        </w:rPr>
      </w:pPr>
      <w:r w:rsidRPr="008A6EA5">
        <w:rPr>
          <w:rFonts w:eastAsia="MS Mincho"/>
          <w:color w:val="595959" w:themeColor="text1" w:themeTint="A6"/>
          <w:sz w:val="18"/>
          <w:szCs w:val="20"/>
          <w:lang w:eastAsia="es-ES"/>
        </w:rPr>
        <w:t xml:space="preserve">Fuente: </w:t>
      </w:r>
      <w:r w:rsidRPr="008A6EA5">
        <w:rPr>
          <w:color w:val="595959" w:themeColor="text1" w:themeTint="A6"/>
          <w:sz w:val="18"/>
          <w:szCs w:val="20"/>
        </w:rPr>
        <w:t>[8]</w:t>
      </w:r>
      <w:r>
        <w:rPr>
          <w:color w:val="595959" w:themeColor="text1" w:themeTint="A6"/>
          <w:sz w:val="18"/>
          <w:szCs w:val="20"/>
        </w:rPr>
        <w:t xml:space="preserve"> </w:t>
      </w:r>
    </w:p>
    <w:p w14:paraId="2AB399BF" w14:textId="77777777" w:rsidR="008A6EA5" w:rsidRPr="00CF1270" w:rsidRDefault="008A6EA5" w:rsidP="008A6EA5">
      <w:pPr>
        <w:spacing w:line="360" w:lineRule="auto"/>
        <w:ind w:left="1134" w:right="1138" w:hanging="1134"/>
        <w:rPr>
          <w:rFonts w:eastAsia="MS Mincho"/>
          <w:color w:val="FFFFFF" w:themeColor="background1"/>
          <w:sz w:val="16"/>
          <w:szCs w:val="20"/>
          <w:highlight w:val="black"/>
          <w:lang w:val="es-PE" w:eastAsia="es-ES"/>
        </w:rPr>
      </w:pPr>
      <w:r w:rsidRPr="00CF1270">
        <w:rPr>
          <w:rFonts w:eastAsia="MS Mincho"/>
          <w:color w:val="FFFFFF" w:themeColor="background1"/>
          <w:sz w:val="16"/>
          <w:szCs w:val="20"/>
          <w:highlight w:val="black"/>
          <w:lang w:val="es-PE" w:eastAsia="es-ES"/>
        </w:rPr>
        <w:t>(Si no es propia indicar a la referencia que pertenece, si es del autor ‘Elaboración propia’)</w:t>
      </w:r>
    </w:p>
    <w:p w14:paraId="471DFB58" w14:textId="77777777" w:rsidR="008A6EA5" w:rsidRDefault="008A6EA5" w:rsidP="00075D2B">
      <w:pPr>
        <w:rPr>
          <w:color w:val="595959" w:themeColor="text1" w:themeTint="A6"/>
          <w:sz w:val="18"/>
          <w:szCs w:val="20"/>
        </w:rPr>
      </w:pPr>
    </w:p>
    <w:p w14:paraId="64403955" w14:textId="77777777" w:rsidR="008A6EA5" w:rsidRDefault="008A6EA5" w:rsidP="00075D2B">
      <w:pPr>
        <w:rPr>
          <w:color w:val="595959" w:themeColor="text1" w:themeTint="A6"/>
          <w:sz w:val="18"/>
          <w:szCs w:val="20"/>
        </w:rPr>
      </w:pPr>
    </w:p>
    <w:p w14:paraId="0EE44DF8" w14:textId="77777777" w:rsidR="008A6EA5" w:rsidRDefault="008A6EA5" w:rsidP="008A6EA5">
      <w:pPr>
        <w:rPr>
          <w:b/>
          <w:sz w:val="20"/>
          <w:szCs w:val="20"/>
        </w:rPr>
      </w:pPr>
    </w:p>
    <w:p w14:paraId="678FDFA2" w14:textId="77777777" w:rsidR="008A6EA5" w:rsidRDefault="008A6EA5" w:rsidP="008A6EA5">
      <w:pPr>
        <w:rPr>
          <w:sz w:val="20"/>
          <w:szCs w:val="20"/>
        </w:rPr>
      </w:pPr>
      <w:r>
        <w:rPr>
          <w:b/>
          <w:sz w:val="20"/>
          <w:szCs w:val="20"/>
        </w:rPr>
        <w:t>Inserción de figuras</w:t>
      </w:r>
    </w:p>
    <w:p w14:paraId="15834111" w14:textId="77777777" w:rsidR="008A6EA5" w:rsidRDefault="008A6EA5" w:rsidP="008A6EA5">
      <w:pPr>
        <w:rPr>
          <w:sz w:val="20"/>
          <w:szCs w:val="20"/>
        </w:rPr>
      </w:pPr>
    </w:p>
    <w:p w14:paraId="6763DC46" w14:textId="77777777" w:rsidR="008A6EA5" w:rsidRDefault="008A6EA5" w:rsidP="008A6EA5">
      <w:pPr>
        <w:rPr>
          <w:sz w:val="20"/>
          <w:szCs w:val="20"/>
        </w:rPr>
      </w:pPr>
      <w:r>
        <w:rPr>
          <w:sz w:val="20"/>
          <w:szCs w:val="20"/>
        </w:rPr>
        <w:t>Son enumeradas y referenciadas.</w:t>
      </w:r>
      <w:r w:rsidRPr="008A6EA5">
        <w:rPr>
          <w:sz w:val="20"/>
          <w:szCs w:val="20"/>
        </w:rPr>
        <w:t xml:space="preserve"> </w:t>
      </w:r>
      <w:r>
        <w:rPr>
          <w:sz w:val="20"/>
          <w:szCs w:val="20"/>
        </w:rPr>
        <w:t>Si la fuente de la figura no es del autor del artículo indicar fuente en lista de referencia, puede detallar en la tabla solo e</w:t>
      </w:r>
      <w:r w:rsidR="00CF1270">
        <w:rPr>
          <w:sz w:val="20"/>
          <w:szCs w:val="20"/>
        </w:rPr>
        <w:t>l</w:t>
      </w:r>
      <w:r>
        <w:rPr>
          <w:sz w:val="20"/>
          <w:szCs w:val="20"/>
        </w:rPr>
        <w:t xml:space="preserve"> número de referencia al que corresponde.</w:t>
      </w:r>
    </w:p>
    <w:p w14:paraId="7D0664FC" w14:textId="77777777" w:rsidR="008A6EA5" w:rsidRDefault="008A6EA5" w:rsidP="008A6EA5">
      <w:pPr>
        <w:rPr>
          <w:sz w:val="20"/>
          <w:szCs w:val="20"/>
        </w:rPr>
      </w:pPr>
    </w:p>
    <w:p w14:paraId="795D058A" w14:textId="77777777" w:rsidR="008A6EA5" w:rsidRDefault="008A6EA5" w:rsidP="008A6EA5">
      <w:pPr>
        <w:rPr>
          <w:sz w:val="20"/>
          <w:szCs w:val="20"/>
        </w:rPr>
      </w:pPr>
      <w:r>
        <w:rPr>
          <w:sz w:val="20"/>
          <w:szCs w:val="20"/>
        </w:rPr>
        <w:t xml:space="preserve">Todas las </w:t>
      </w:r>
      <w:r w:rsidR="00CF1270">
        <w:rPr>
          <w:sz w:val="20"/>
          <w:szCs w:val="20"/>
        </w:rPr>
        <w:t>figuras</w:t>
      </w:r>
      <w:r>
        <w:rPr>
          <w:sz w:val="20"/>
          <w:szCs w:val="20"/>
        </w:rPr>
        <w:t xml:space="preserve"> del artículo deben estar en</w:t>
      </w:r>
      <w:r w:rsidR="00CF1270">
        <w:rPr>
          <w:sz w:val="20"/>
          <w:szCs w:val="20"/>
        </w:rPr>
        <w:t xml:space="preserve"> buena calidad y legibles.</w:t>
      </w:r>
    </w:p>
    <w:p w14:paraId="00AA71DA" w14:textId="77777777" w:rsidR="008A6EA5" w:rsidRDefault="008A6EA5" w:rsidP="008A6EA5">
      <w:pPr>
        <w:rPr>
          <w:sz w:val="20"/>
          <w:szCs w:val="20"/>
        </w:rPr>
      </w:pPr>
    </w:p>
    <w:p w14:paraId="25DE6F45" w14:textId="77777777" w:rsidR="008A6EA5" w:rsidRDefault="008A6EA5" w:rsidP="008A6EA5">
      <w:pPr>
        <w:rPr>
          <w:sz w:val="20"/>
          <w:szCs w:val="20"/>
        </w:rPr>
      </w:pPr>
      <w:r>
        <w:rPr>
          <w:sz w:val="20"/>
          <w:szCs w:val="20"/>
        </w:rPr>
        <w:t>A continuación un ejemplo con indicaciones:</w:t>
      </w:r>
    </w:p>
    <w:p w14:paraId="615F70F3" w14:textId="77777777" w:rsidR="008A6EA5" w:rsidRDefault="008A6EA5" w:rsidP="008A6EA5">
      <w:pPr>
        <w:rPr>
          <w:noProof/>
          <w:lang w:val="es-PE"/>
        </w:rPr>
      </w:pPr>
    </w:p>
    <w:p w14:paraId="257CF92D" w14:textId="77777777" w:rsidR="00CF1270" w:rsidRPr="002B2ABF" w:rsidRDefault="00CF1270" w:rsidP="00CF1270">
      <w:pPr>
        <w:spacing w:line="240" w:lineRule="auto"/>
        <w:jc w:val="center"/>
        <w:rPr>
          <w:rFonts w:eastAsia="MS Mincho"/>
          <w:lang w:val="es-PE" w:eastAsia="es-ES"/>
        </w:rPr>
      </w:pPr>
      <w:r w:rsidRPr="007B57E6">
        <w:rPr>
          <w:rFonts w:eastAsia="Times New Roman"/>
          <w:noProof/>
          <w:color w:val="222222"/>
          <w:lang w:val="es-PE"/>
        </w:rPr>
        <w:drawing>
          <wp:inline distT="0" distB="0" distL="0" distR="0" wp14:anchorId="4D786EA3" wp14:editId="20393CAE">
            <wp:extent cx="2048190" cy="1450340"/>
            <wp:effectExtent l="0" t="0" r="952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190" cy="1453172"/>
                    </a:xfrm>
                    <a:prstGeom prst="rect">
                      <a:avLst/>
                    </a:prstGeom>
                    <a:noFill/>
                    <a:ln>
                      <a:noFill/>
                    </a:ln>
                  </pic:spPr>
                </pic:pic>
              </a:graphicData>
            </a:graphic>
          </wp:inline>
        </w:drawing>
      </w:r>
    </w:p>
    <w:p w14:paraId="466FFBE1" w14:textId="77777777" w:rsidR="00CF1270" w:rsidRPr="002B2ABF" w:rsidRDefault="00CF1270" w:rsidP="00CF1270">
      <w:pPr>
        <w:spacing w:line="240" w:lineRule="auto"/>
        <w:jc w:val="center"/>
        <w:rPr>
          <w:rFonts w:eastAsia="MS Mincho"/>
          <w:sz w:val="20"/>
          <w:szCs w:val="20"/>
          <w:lang w:val="es-PE" w:eastAsia="es-ES"/>
        </w:rPr>
      </w:pPr>
    </w:p>
    <w:p w14:paraId="511EB9FC" w14:textId="77777777" w:rsidR="00CF1270" w:rsidRPr="00CF1270" w:rsidRDefault="00CF1270" w:rsidP="00CF1270">
      <w:pPr>
        <w:spacing w:line="240" w:lineRule="auto"/>
        <w:jc w:val="center"/>
        <w:rPr>
          <w:rFonts w:eastAsia="MS Mincho"/>
          <w:i/>
          <w:color w:val="595959" w:themeColor="text1" w:themeTint="A6"/>
          <w:sz w:val="18"/>
          <w:szCs w:val="20"/>
          <w:lang w:val="es-PE" w:eastAsia="es-ES"/>
        </w:rPr>
      </w:pPr>
      <w:r w:rsidRPr="006254EA">
        <w:rPr>
          <w:rFonts w:eastAsia="MS Mincho"/>
          <w:i/>
          <w:color w:val="595959" w:themeColor="text1" w:themeTint="A6"/>
          <w:sz w:val="18"/>
          <w:szCs w:val="20"/>
          <w:lang w:val="es-PE" w:eastAsia="es-ES"/>
        </w:rPr>
        <w:t>Figura 1.</w:t>
      </w:r>
      <w:r w:rsidRPr="00CF1270">
        <w:rPr>
          <w:rFonts w:eastAsia="MS Mincho"/>
          <w:b/>
          <w:color w:val="595959" w:themeColor="text1" w:themeTint="A6"/>
          <w:sz w:val="18"/>
          <w:szCs w:val="20"/>
          <w:lang w:val="es-PE" w:eastAsia="es-ES"/>
        </w:rPr>
        <w:t xml:space="preserve"> </w:t>
      </w:r>
      <w:r w:rsidRPr="00CF1270">
        <w:rPr>
          <w:rFonts w:eastAsia="MS Mincho"/>
          <w:color w:val="FFFFFF" w:themeColor="background1"/>
          <w:sz w:val="16"/>
          <w:szCs w:val="20"/>
          <w:highlight w:val="black"/>
          <w:lang w:val="es-PE" w:eastAsia="es-ES"/>
        </w:rPr>
        <w:t>(En</w:t>
      </w:r>
      <w:r w:rsidR="006254EA">
        <w:rPr>
          <w:rFonts w:eastAsia="MS Mincho"/>
          <w:color w:val="FFFFFF" w:themeColor="background1"/>
          <w:sz w:val="16"/>
          <w:szCs w:val="20"/>
          <w:highlight w:val="black"/>
          <w:lang w:val="es-PE" w:eastAsia="es-ES"/>
        </w:rPr>
        <w:t xml:space="preserve"> cursiva, sin</w:t>
      </w:r>
      <w:r w:rsidRPr="00CF1270">
        <w:rPr>
          <w:rFonts w:eastAsia="MS Mincho"/>
          <w:color w:val="FFFFFF" w:themeColor="background1"/>
          <w:sz w:val="16"/>
          <w:szCs w:val="20"/>
          <w:highlight w:val="black"/>
          <w:lang w:val="es-PE" w:eastAsia="es-ES"/>
        </w:rPr>
        <w:t xml:space="preserve"> negrita)</w:t>
      </w:r>
      <w:r w:rsidRPr="00CF1270">
        <w:rPr>
          <w:rFonts w:eastAsia="MS Mincho"/>
          <w:color w:val="FFFFFF" w:themeColor="background1"/>
          <w:sz w:val="16"/>
          <w:szCs w:val="20"/>
          <w:lang w:val="es-PE" w:eastAsia="es-ES"/>
        </w:rPr>
        <w:t xml:space="preserve"> </w:t>
      </w:r>
      <w:r w:rsidRPr="00CF1270">
        <w:rPr>
          <w:rFonts w:eastAsia="MS Mincho"/>
          <w:color w:val="595959" w:themeColor="text1" w:themeTint="A6"/>
          <w:sz w:val="18"/>
          <w:szCs w:val="20"/>
          <w:lang w:val="es-PE" w:eastAsia="es-ES"/>
        </w:rPr>
        <w:t xml:space="preserve">Diagrama de </w:t>
      </w:r>
      <w:proofErr w:type="spellStart"/>
      <w:r w:rsidRPr="00CF1270">
        <w:rPr>
          <w:rFonts w:eastAsia="MS Mincho"/>
          <w:color w:val="595959" w:themeColor="text1" w:themeTint="A6"/>
          <w:sz w:val="18"/>
          <w:szCs w:val="20"/>
          <w:lang w:val="es-PE" w:eastAsia="es-ES"/>
        </w:rPr>
        <w:t>Pourbaix</w:t>
      </w:r>
      <w:proofErr w:type="spellEnd"/>
      <w:r w:rsidRPr="00CF1270">
        <w:rPr>
          <w:rFonts w:eastAsia="MS Mincho"/>
          <w:color w:val="595959" w:themeColor="text1" w:themeTint="A6"/>
          <w:sz w:val="18"/>
          <w:szCs w:val="20"/>
          <w:lang w:val="es-PE" w:eastAsia="es-ES"/>
        </w:rPr>
        <w:t xml:space="preserve"> del cianuro</w:t>
      </w:r>
      <w:r>
        <w:rPr>
          <w:rFonts w:eastAsia="MS Mincho"/>
          <w:color w:val="595959" w:themeColor="text1" w:themeTint="A6"/>
          <w:sz w:val="18"/>
          <w:szCs w:val="20"/>
          <w:lang w:val="es-PE" w:eastAsia="es-ES"/>
        </w:rPr>
        <w:t xml:space="preserve"> </w:t>
      </w:r>
      <w:r w:rsidRPr="00CF1270">
        <w:rPr>
          <w:rFonts w:eastAsia="MS Mincho"/>
          <w:color w:val="FFFFFF" w:themeColor="background1"/>
          <w:sz w:val="16"/>
          <w:szCs w:val="20"/>
          <w:highlight w:val="black"/>
          <w:lang w:val="es-PE" w:eastAsia="es-ES"/>
        </w:rPr>
        <w:t>(Sin negrita, nombre de figura)</w:t>
      </w:r>
    </w:p>
    <w:p w14:paraId="22D1CAD2" w14:textId="77777777" w:rsidR="00CF1270" w:rsidRPr="00CF1270" w:rsidRDefault="00CF1270" w:rsidP="00CF1270">
      <w:pPr>
        <w:spacing w:line="240" w:lineRule="auto"/>
        <w:jc w:val="center"/>
        <w:rPr>
          <w:rFonts w:eastAsia="MS Mincho"/>
          <w:color w:val="595959" w:themeColor="text1" w:themeTint="A6"/>
          <w:sz w:val="18"/>
          <w:szCs w:val="20"/>
          <w:lang w:val="es-PE" w:eastAsia="es-ES"/>
        </w:rPr>
      </w:pPr>
    </w:p>
    <w:p w14:paraId="655E9EB2" w14:textId="77777777" w:rsidR="00CF1270" w:rsidRDefault="00CF1270" w:rsidP="00CF1270">
      <w:pPr>
        <w:spacing w:line="360" w:lineRule="auto"/>
        <w:ind w:left="1134" w:right="1138" w:hanging="1134"/>
        <w:jc w:val="center"/>
        <w:rPr>
          <w:color w:val="595959" w:themeColor="text1" w:themeTint="A6"/>
          <w:sz w:val="18"/>
          <w:szCs w:val="20"/>
          <w:lang w:val="es-PE"/>
        </w:rPr>
      </w:pPr>
      <w:r w:rsidRPr="00CF1270">
        <w:rPr>
          <w:rFonts w:eastAsia="MS Mincho"/>
          <w:color w:val="595959" w:themeColor="text1" w:themeTint="A6"/>
          <w:sz w:val="18"/>
          <w:szCs w:val="20"/>
          <w:lang w:val="es-PE" w:eastAsia="es-ES"/>
        </w:rPr>
        <w:t xml:space="preserve">Fuente: </w:t>
      </w:r>
      <w:r w:rsidRPr="00CF1270">
        <w:rPr>
          <w:color w:val="595959" w:themeColor="text1" w:themeTint="A6"/>
          <w:sz w:val="18"/>
          <w:szCs w:val="20"/>
          <w:lang w:val="es-PE"/>
        </w:rPr>
        <w:t>[2]</w:t>
      </w:r>
    </w:p>
    <w:p w14:paraId="79FB0CA5" w14:textId="77777777" w:rsidR="00CF1270" w:rsidRPr="00CF1270" w:rsidRDefault="00CF1270" w:rsidP="00CF1270">
      <w:pPr>
        <w:spacing w:line="360" w:lineRule="auto"/>
        <w:ind w:left="1134" w:right="1138" w:hanging="1134"/>
        <w:jc w:val="center"/>
        <w:rPr>
          <w:rFonts w:eastAsia="MS Mincho"/>
          <w:color w:val="FFFFFF" w:themeColor="background1"/>
          <w:sz w:val="16"/>
          <w:szCs w:val="20"/>
          <w:highlight w:val="black"/>
          <w:lang w:val="es-PE" w:eastAsia="es-ES"/>
        </w:rPr>
      </w:pPr>
      <w:r w:rsidRPr="00CF1270">
        <w:rPr>
          <w:rFonts w:eastAsia="MS Mincho"/>
          <w:color w:val="FFFFFF" w:themeColor="background1"/>
          <w:sz w:val="16"/>
          <w:szCs w:val="20"/>
          <w:highlight w:val="black"/>
          <w:lang w:val="es-PE" w:eastAsia="es-ES"/>
        </w:rPr>
        <w:t>(Si no es propia indicar a la referencia que pertenece, si es del autor ‘Elaboración propia’)</w:t>
      </w:r>
    </w:p>
    <w:p w14:paraId="2F210B0E" w14:textId="77777777" w:rsidR="00CF1270" w:rsidRPr="00CF1270" w:rsidRDefault="00CF1270" w:rsidP="00CF1270">
      <w:pPr>
        <w:spacing w:line="240" w:lineRule="auto"/>
        <w:ind w:left="2127" w:right="2130"/>
        <w:jc w:val="center"/>
        <w:rPr>
          <w:rFonts w:eastAsia="MS Mincho"/>
          <w:color w:val="595959" w:themeColor="text1" w:themeTint="A6"/>
          <w:sz w:val="18"/>
          <w:szCs w:val="20"/>
          <w:lang w:val="es-PE" w:eastAsia="es-ES"/>
        </w:rPr>
      </w:pPr>
    </w:p>
    <w:p w14:paraId="21B1EE55" w14:textId="77777777" w:rsidR="008A6EA5" w:rsidRDefault="008A6EA5" w:rsidP="008A6EA5">
      <w:pPr>
        <w:rPr>
          <w:sz w:val="18"/>
          <w:szCs w:val="20"/>
        </w:rPr>
      </w:pPr>
    </w:p>
    <w:p w14:paraId="4210E8FA" w14:textId="77777777" w:rsidR="00CF1270" w:rsidRDefault="00CF1270" w:rsidP="00CF1270">
      <w:pPr>
        <w:rPr>
          <w:sz w:val="20"/>
          <w:szCs w:val="20"/>
        </w:rPr>
      </w:pPr>
      <w:r>
        <w:rPr>
          <w:b/>
          <w:sz w:val="20"/>
          <w:szCs w:val="20"/>
        </w:rPr>
        <w:t>Cifras y decimales</w:t>
      </w:r>
    </w:p>
    <w:p w14:paraId="1DC69E35" w14:textId="77777777" w:rsidR="00CF1270" w:rsidRDefault="00CF1270" w:rsidP="00CF1270">
      <w:pPr>
        <w:rPr>
          <w:sz w:val="20"/>
          <w:szCs w:val="20"/>
        </w:rPr>
      </w:pPr>
    </w:p>
    <w:p w14:paraId="67B0137F" w14:textId="77777777" w:rsidR="00CF1270" w:rsidRDefault="00CF1270" w:rsidP="00CF1270">
      <w:pPr>
        <w:rPr>
          <w:sz w:val="20"/>
          <w:szCs w:val="20"/>
        </w:rPr>
      </w:pPr>
      <w:r>
        <w:rPr>
          <w:sz w:val="20"/>
          <w:szCs w:val="20"/>
        </w:rPr>
        <w:t>Todo decimal en un cifra debe ser indicado con</w:t>
      </w:r>
      <w:r w:rsidR="006254EA">
        <w:rPr>
          <w:sz w:val="20"/>
          <w:szCs w:val="20"/>
        </w:rPr>
        <w:t xml:space="preserve"> una</w:t>
      </w:r>
      <w:r>
        <w:rPr>
          <w:sz w:val="20"/>
          <w:szCs w:val="20"/>
        </w:rPr>
        <w:t xml:space="preserve"> coma (,). Los miles y millones son indicados con espacio, NO se debe usar punto o coma para ello. Ejemplo:</w:t>
      </w:r>
    </w:p>
    <w:p w14:paraId="68E8CA79" w14:textId="77777777" w:rsidR="00CF1270" w:rsidRDefault="00CF1270" w:rsidP="00CF1270">
      <w:pPr>
        <w:rPr>
          <w:sz w:val="20"/>
          <w:szCs w:val="20"/>
        </w:rPr>
      </w:pPr>
    </w:p>
    <w:p w14:paraId="45AC6DE8" w14:textId="77777777" w:rsidR="00CF1270" w:rsidRPr="00CF1270" w:rsidRDefault="00CF1270" w:rsidP="00CF1270">
      <w:pPr>
        <w:jc w:val="center"/>
        <w:rPr>
          <w:color w:val="595959" w:themeColor="text1" w:themeTint="A6"/>
          <w:sz w:val="18"/>
          <w:szCs w:val="18"/>
        </w:rPr>
      </w:pPr>
      <w:r w:rsidRPr="00CF1270">
        <w:rPr>
          <w:color w:val="595959" w:themeColor="text1" w:themeTint="A6"/>
          <w:sz w:val="18"/>
          <w:szCs w:val="18"/>
        </w:rPr>
        <w:t>1,</w:t>
      </w:r>
      <w:r>
        <w:rPr>
          <w:color w:val="595959" w:themeColor="text1" w:themeTint="A6"/>
          <w:sz w:val="18"/>
          <w:szCs w:val="18"/>
        </w:rPr>
        <w:t>87</w:t>
      </w:r>
    </w:p>
    <w:p w14:paraId="030130FB" w14:textId="77777777" w:rsidR="00CF1270" w:rsidRDefault="00CF1270" w:rsidP="00CF1270">
      <w:pPr>
        <w:jc w:val="center"/>
        <w:rPr>
          <w:color w:val="595959" w:themeColor="text1" w:themeTint="A6"/>
          <w:sz w:val="18"/>
          <w:szCs w:val="20"/>
        </w:rPr>
      </w:pPr>
      <w:r w:rsidRPr="00CF1270">
        <w:rPr>
          <w:color w:val="595959" w:themeColor="text1" w:themeTint="A6"/>
          <w:sz w:val="18"/>
          <w:szCs w:val="20"/>
        </w:rPr>
        <w:t>10</w:t>
      </w:r>
    </w:p>
    <w:p w14:paraId="5FC0BC89" w14:textId="77777777" w:rsidR="00CF1270" w:rsidRPr="00CF1270" w:rsidRDefault="00CF1270" w:rsidP="00CF1270">
      <w:pPr>
        <w:jc w:val="center"/>
        <w:rPr>
          <w:color w:val="595959" w:themeColor="text1" w:themeTint="A6"/>
          <w:sz w:val="18"/>
          <w:szCs w:val="20"/>
        </w:rPr>
      </w:pPr>
      <w:r>
        <w:rPr>
          <w:color w:val="595959" w:themeColor="text1" w:themeTint="A6"/>
          <w:sz w:val="18"/>
          <w:szCs w:val="20"/>
        </w:rPr>
        <w:t>1000 / 1 000</w:t>
      </w:r>
    </w:p>
    <w:p w14:paraId="000DCC30" w14:textId="77777777" w:rsidR="00CF1270" w:rsidRPr="00CF1270" w:rsidRDefault="00CF1270" w:rsidP="00CF1270">
      <w:pPr>
        <w:jc w:val="center"/>
        <w:rPr>
          <w:color w:val="595959" w:themeColor="text1" w:themeTint="A6"/>
          <w:sz w:val="18"/>
          <w:szCs w:val="20"/>
        </w:rPr>
      </w:pPr>
      <w:r w:rsidRPr="00CF1270">
        <w:rPr>
          <w:color w:val="595959" w:themeColor="text1" w:themeTint="A6"/>
          <w:sz w:val="18"/>
          <w:szCs w:val="20"/>
        </w:rPr>
        <w:t>10 000</w:t>
      </w:r>
    </w:p>
    <w:p w14:paraId="2C5EED95" w14:textId="77777777" w:rsidR="00CF1270" w:rsidRDefault="00CF1270" w:rsidP="00CF1270">
      <w:pPr>
        <w:jc w:val="center"/>
        <w:rPr>
          <w:color w:val="595959" w:themeColor="text1" w:themeTint="A6"/>
          <w:sz w:val="18"/>
          <w:szCs w:val="20"/>
        </w:rPr>
      </w:pPr>
      <w:r w:rsidRPr="00CF1270">
        <w:rPr>
          <w:color w:val="595959" w:themeColor="text1" w:themeTint="A6"/>
          <w:sz w:val="18"/>
          <w:szCs w:val="20"/>
        </w:rPr>
        <w:t xml:space="preserve"> 1 000 000</w:t>
      </w:r>
    </w:p>
    <w:p w14:paraId="50CD440C" w14:textId="77777777" w:rsidR="00CF1270" w:rsidRPr="00CF1270" w:rsidRDefault="00CF1270" w:rsidP="00CF1270">
      <w:pPr>
        <w:jc w:val="center"/>
        <w:rPr>
          <w:color w:val="595959" w:themeColor="text1" w:themeTint="A6"/>
          <w:sz w:val="18"/>
          <w:szCs w:val="20"/>
        </w:rPr>
      </w:pPr>
      <w:r>
        <w:rPr>
          <w:color w:val="595959" w:themeColor="text1" w:themeTint="A6"/>
          <w:sz w:val="18"/>
          <w:szCs w:val="20"/>
        </w:rPr>
        <w:t>1000,10 / 1 000,1</w:t>
      </w:r>
    </w:p>
    <w:sectPr w:rsidR="00CF1270" w:rsidRPr="00CF1270" w:rsidSect="00640045">
      <w:type w:val="continuous"/>
      <w:pgSz w:w="11909" w:h="16834"/>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A1FA6" w14:textId="77777777" w:rsidR="00BC3CD4" w:rsidRDefault="00BC3CD4">
      <w:pPr>
        <w:spacing w:line="240" w:lineRule="auto"/>
      </w:pPr>
      <w:r>
        <w:separator/>
      </w:r>
    </w:p>
  </w:endnote>
  <w:endnote w:type="continuationSeparator" w:id="0">
    <w:p w14:paraId="03EA3DC9" w14:textId="77777777" w:rsidR="00BC3CD4" w:rsidRDefault="00BC3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E4D4" w14:textId="77777777" w:rsidR="00BC3CD4" w:rsidRDefault="00BC3CD4">
      <w:pPr>
        <w:spacing w:line="240" w:lineRule="auto"/>
      </w:pPr>
      <w:r>
        <w:separator/>
      </w:r>
    </w:p>
  </w:footnote>
  <w:footnote w:type="continuationSeparator" w:id="0">
    <w:p w14:paraId="14996EA8" w14:textId="77777777" w:rsidR="00BC3CD4" w:rsidRDefault="00BC3CD4">
      <w:pPr>
        <w:spacing w:line="240" w:lineRule="auto"/>
      </w:pPr>
      <w:r>
        <w:continuationSeparator/>
      </w:r>
    </w:p>
  </w:footnote>
  <w:footnote w:id="1">
    <w:p w14:paraId="229C7676" w14:textId="77777777" w:rsidR="001A732F" w:rsidRDefault="00603170">
      <w:pPr>
        <w:spacing w:line="240" w:lineRule="auto"/>
        <w:rPr>
          <w:sz w:val="16"/>
          <w:szCs w:val="16"/>
        </w:rPr>
      </w:pPr>
      <w:r>
        <w:rPr>
          <w:vertAlign w:val="superscript"/>
        </w:rPr>
        <w:footnoteRef/>
      </w:r>
      <w:r>
        <w:rPr>
          <w:sz w:val="16"/>
          <w:szCs w:val="16"/>
        </w:rPr>
        <w:t xml:space="preserve"> El correcto uso de las citas es muy importante, pues significa hacer referencia y reconocer el aporte de otros autores para fundamentar el artículo de investigación. Cabe resaltar, que en ningún momento  TECSUP asumirá responsabilidad civil, administrativa y/o penal de existir plagio en el documento enviado. La responsabilidad en todo momento la asume el autor del artículo enviado.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6A25D" w14:textId="77777777" w:rsidR="006B2365" w:rsidRDefault="006B2365"/>
  <w:p w14:paraId="676FAD70" w14:textId="167FD515" w:rsidR="006B2365" w:rsidRPr="006B2365" w:rsidRDefault="00750359">
    <w:pPr>
      <w:rPr>
        <w:color w:val="595959" w:themeColor="text1" w:themeTint="A6"/>
        <w:sz w:val="18"/>
      </w:rPr>
    </w:pPr>
    <w:r>
      <w:rPr>
        <w:noProof/>
      </w:rPr>
      <w:pict w14:anchorId="3F5B8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41.45pt;margin-top:6pt;width:121.1pt;height:35.85pt;z-index:-251657216;mso-position-horizontal-relative:text;mso-position-vertical-relative:text;mso-width-relative:page;mso-height-relative:page" wrapcoords="1689 4975 1689 6674 1761 6917 2444 6917 2408 13955 6002 14683 11285 14683 11285 16503 11896 16503 11896 14683 14700 14683 19947 13470 19983 11407 19408 11285 13334 10800 17503 10800 19587 10193 19551 7524 18617 7281 13406 6796 4205 4975 1689 4975">
          <v:imagedata r:id="rId1" o:title="Logotipo-positivofrase-mezcla"/>
          <w10:wrap type="through"/>
        </v:shape>
      </w:pict>
    </w:r>
  </w:p>
  <w:p w14:paraId="425D91DB" w14:textId="41709137" w:rsidR="001A732F" w:rsidRPr="00750359" w:rsidRDefault="006B2365">
    <w:pPr>
      <w:rPr>
        <w:b/>
        <w:color w:val="595959" w:themeColor="text1" w:themeTint="A6"/>
        <w:sz w:val="18"/>
      </w:rPr>
    </w:pPr>
    <w:r w:rsidRPr="00750359">
      <w:rPr>
        <w:b/>
        <w:color w:val="595959" w:themeColor="text1" w:themeTint="A6"/>
        <w:sz w:val="18"/>
      </w:rPr>
      <w:t>Revista I+i</w:t>
    </w:r>
  </w:p>
  <w:p w14:paraId="1AB1552E" w14:textId="0BD349BE" w:rsidR="006B2365" w:rsidRPr="006B2365" w:rsidRDefault="006B2365">
    <w:pPr>
      <w:rPr>
        <w:color w:val="595959" w:themeColor="text1" w:themeTint="A6"/>
        <w:sz w:val="18"/>
      </w:rPr>
    </w:pPr>
    <w:r w:rsidRPr="006B2365">
      <w:rPr>
        <w:color w:val="595959" w:themeColor="text1" w:themeTint="A6"/>
        <w:sz w:val="18"/>
      </w:rPr>
      <w:t>Investigación aplicada e innovación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C2C"/>
    <w:multiLevelType w:val="multilevel"/>
    <w:tmpl w:val="42F06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C164C"/>
    <w:multiLevelType w:val="multilevel"/>
    <w:tmpl w:val="1E3C3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F81E1C"/>
    <w:multiLevelType w:val="multilevel"/>
    <w:tmpl w:val="A928D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667973"/>
    <w:multiLevelType w:val="multilevel"/>
    <w:tmpl w:val="E280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B35149"/>
    <w:multiLevelType w:val="multilevel"/>
    <w:tmpl w:val="611E2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D46031"/>
    <w:multiLevelType w:val="multilevel"/>
    <w:tmpl w:val="E3140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962970"/>
    <w:multiLevelType w:val="multilevel"/>
    <w:tmpl w:val="F4E8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1A732F"/>
    <w:rsid w:val="00036F64"/>
    <w:rsid w:val="00075D2B"/>
    <w:rsid w:val="00192513"/>
    <w:rsid w:val="001A732F"/>
    <w:rsid w:val="00546934"/>
    <w:rsid w:val="00603170"/>
    <w:rsid w:val="006254EA"/>
    <w:rsid w:val="00640045"/>
    <w:rsid w:val="006B2365"/>
    <w:rsid w:val="00750359"/>
    <w:rsid w:val="008A6EA5"/>
    <w:rsid w:val="009D479B"/>
    <w:rsid w:val="00BC3CD4"/>
    <w:rsid w:val="00CF12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40A65C"/>
  <w15:docId w15:val="{80D081F8-69AB-426E-AC5E-DA5FDDA1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6B236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B2365"/>
  </w:style>
  <w:style w:type="paragraph" w:styleId="Piedepgina">
    <w:name w:val="footer"/>
    <w:basedOn w:val="Normal"/>
    <w:link w:val="PiedepginaCar"/>
    <w:uiPriority w:val="99"/>
    <w:unhideWhenUsed/>
    <w:rsid w:val="006B236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B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9805-AA01-44BC-92FB-08A5B7B2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803</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Diego Luis Nishimazuruga Lima</cp:lastModifiedBy>
  <cp:revision>5</cp:revision>
  <dcterms:created xsi:type="dcterms:W3CDTF">2019-09-24T17:07:00Z</dcterms:created>
  <dcterms:modified xsi:type="dcterms:W3CDTF">2024-05-14T21:07:00Z</dcterms:modified>
</cp:coreProperties>
</file>